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7B47" w14:textId="4F3CB11B" w:rsidR="00D317F9" w:rsidRDefault="00D317F9" w:rsidP="00D317F9">
      <w:pPr>
        <w:jc w:val="right"/>
      </w:pPr>
      <w:r>
        <w:rPr>
          <w:noProof/>
        </w:rPr>
        <w:drawing>
          <wp:inline distT="0" distB="0" distL="0" distR="0" wp14:anchorId="66632C80" wp14:editId="05AF2696">
            <wp:extent cx="1562273" cy="937260"/>
            <wp:effectExtent l="0" t="0" r="0" b="0"/>
            <wp:docPr id="1" name="Picture 1"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0222" cy="942029"/>
                    </a:xfrm>
                    <a:prstGeom prst="rect">
                      <a:avLst/>
                    </a:prstGeom>
                  </pic:spPr>
                </pic:pic>
              </a:graphicData>
            </a:graphic>
          </wp:inline>
        </w:drawing>
      </w:r>
    </w:p>
    <w:p w14:paraId="70424DCA" w14:textId="77777777" w:rsidR="00D317F9" w:rsidRDefault="00D317F9" w:rsidP="00D317F9">
      <w:pPr>
        <w:jc w:val="right"/>
      </w:pPr>
    </w:p>
    <w:p w14:paraId="6D1E138C" w14:textId="77777777" w:rsidR="00D317F9" w:rsidRDefault="00D317F9" w:rsidP="00D317F9">
      <w:pPr>
        <w:jc w:val="right"/>
      </w:pPr>
    </w:p>
    <w:p w14:paraId="0F10F45A" w14:textId="77777777" w:rsidR="00D317F9" w:rsidRDefault="00D317F9" w:rsidP="00D317F9">
      <w:pPr>
        <w:jc w:val="right"/>
      </w:pPr>
    </w:p>
    <w:p w14:paraId="3EA86570" w14:textId="77777777" w:rsidR="00D317F9" w:rsidRDefault="00D317F9" w:rsidP="00D317F9">
      <w:pPr>
        <w:jc w:val="right"/>
      </w:pPr>
    </w:p>
    <w:p w14:paraId="384F2F85" w14:textId="77777777" w:rsidR="00D317F9" w:rsidRDefault="00D317F9" w:rsidP="00D317F9">
      <w:pPr>
        <w:jc w:val="right"/>
      </w:pPr>
    </w:p>
    <w:p w14:paraId="1105F9A5" w14:textId="77777777" w:rsidR="00D317F9" w:rsidRDefault="00D317F9" w:rsidP="00D317F9">
      <w:pPr>
        <w:jc w:val="right"/>
      </w:pPr>
    </w:p>
    <w:p w14:paraId="15883C1A" w14:textId="77777777" w:rsidR="00D317F9" w:rsidRDefault="00D317F9" w:rsidP="00D317F9">
      <w:pPr>
        <w:jc w:val="right"/>
      </w:pPr>
    </w:p>
    <w:p w14:paraId="2AFB7604" w14:textId="77777777" w:rsidR="00D317F9" w:rsidRDefault="00D317F9" w:rsidP="00D317F9">
      <w:pPr>
        <w:jc w:val="right"/>
      </w:pPr>
    </w:p>
    <w:p w14:paraId="597B8B61" w14:textId="77777777" w:rsidR="00D317F9" w:rsidRDefault="00D317F9" w:rsidP="00D317F9">
      <w:pPr>
        <w:jc w:val="right"/>
      </w:pPr>
    </w:p>
    <w:p w14:paraId="33B26FA7" w14:textId="77777777" w:rsidR="00D317F9" w:rsidRDefault="00D317F9" w:rsidP="00D317F9">
      <w:pPr>
        <w:jc w:val="right"/>
      </w:pPr>
    </w:p>
    <w:p w14:paraId="374C40A5" w14:textId="77777777" w:rsidR="00D317F9" w:rsidRDefault="00D317F9" w:rsidP="00D317F9">
      <w:pPr>
        <w:jc w:val="right"/>
      </w:pPr>
    </w:p>
    <w:p w14:paraId="6B269428" w14:textId="61F140F0" w:rsidR="00D317F9" w:rsidRPr="00BA49AC" w:rsidRDefault="00D317F9" w:rsidP="00D317F9">
      <w:pPr>
        <w:rPr>
          <w:sz w:val="36"/>
          <w:szCs w:val="36"/>
        </w:rPr>
      </w:pPr>
      <w:r>
        <w:rPr>
          <w:sz w:val="36"/>
          <w:szCs w:val="36"/>
        </w:rPr>
        <w:t>GDPR &amp; Privacy Policy</w:t>
      </w:r>
    </w:p>
    <w:p w14:paraId="420EAEBB" w14:textId="17ABF212" w:rsidR="00D317F9" w:rsidRPr="007C265C" w:rsidRDefault="00D317F9" w:rsidP="00D317F9">
      <w:r>
        <w:t xml:space="preserve">Updated </w:t>
      </w:r>
      <w:r>
        <w:t>16</w:t>
      </w:r>
      <w:r w:rsidRPr="00D317F9">
        <w:rPr>
          <w:vertAlign w:val="superscript"/>
        </w:rPr>
        <w:t>th</w:t>
      </w:r>
      <w:r>
        <w:t xml:space="preserve"> May </w:t>
      </w:r>
      <w:r>
        <w:t>2023.</w:t>
      </w:r>
    </w:p>
    <w:p w14:paraId="02A766FC" w14:textId="77777777" w:rsidR="00D317F9" w:rsidRDefault="00D317F9" w:rsidP="00D317F9"/>
    <w:p w14:paraId="1DC5CB08" w14:textId="77777777" w:rsidR="00D317F9" w:rsidRDefault="00D317F9"/>
    <w:p w14:paraId="5CBC43A8" w14:textId="77777777" w:rsidR="00D317F9" w:rsidRDefault="00D317F9"/>
    <w:p w14:paraId="6C0C6D6D" w14:textId="77777777" w:rsidR="00D317F9" w:rsidRDefault="00D317F9"/>
    <w:p w14:paraId="206A9129" w14:textId="77777777" w:rsidR="00D317F9" w:rsidRDefault="00D317F9"/>
    <w:p w14:paraId="10C450C2" w14:textId="77777777" w:rsidR="00D317F9" w:rsidRDefault="00D317F9"/>
    <w:p w14:paraId="783E873F" w14:textId="77777777" w:rsidR="00D317F9" w:rsidRDefault="00D317F9"/>
    <w:p w14:paraId="10E60585" w14:textId="77777777" w:rsidR="00D317F9" w:rsidRDefault="00D317F9"/>
    <w:p w14:paraId="1FA6C260" w14:textId="77777777" w:rsidR="00D317F9" w:rsidRDefault="00D317F9"/>
    <w:p w14:paraId="32F54979" w14:textId="77777777" w:rsidR="00D317F9" w:rsidRDefault="00D317F9"/>
    <w:p w14:paraId="1F77804B" w14:textId="77777777" w:rsidR="00D317F9" w:rsidRDefault="00D317F9"/>
    <w:p w14:paraId="6F4F950F" w14:textId="77777777" w:rsidR="00D317F9" w:rsidRDefault="00D317F9"/>
    <w:p w14:paraId="7FAA107C" w14:textId="77777777" w:rsidR="00D317F9" w:rsidRDefault="00D317F9"/>
    <w:p w14:paraId="22447C05" w14:textId="77777777" w:rsidR="00D317F9" w:rsidRPr="0094325C" w:rsidRDefault="00D317F9">
      <w:pPr>
        <w:rPr>
          <w:rFonts w:cstheme="minorHAnsi"/>
        </w:rPr>
      </w:pPr>
      <w:r w:rsidRPr="0094325C">
        <w:rPr>
          <w:rFonts w:cstheme="minorHAnsi"/>
        </w:rPr>
        <w:lastRenderedPageBreak/>
        <w:t xml:space="preserve">In accordance with the General Data Protection Regulation (GDPR), </w:t>
      </w:r>
      <w:r w:rsidRPr="0094325C">
        <w:rPr>
          <w:rFonts w:cstheme="minorHAnsi"/>
        </w:rPr>
        <w:t>Boothroyd &amp; Co</w:t>
      </w:r>
      <w:r w:rsidRPr="0094325C">
        <w:rPr>
          <w:rFonts w:cstheme="minorHAnsi"/>
        </w:rPr>
        <w:t xml:space="preserve"> have implemented this privacy policy to inform you, our customer, of the types of data we process about you. </w:t>
      </w:r>
    </w:p>
    <w:p w14:paraId="6B0D5E84" w14:textId="77777777" w:rsidR="00D317F9" w:rsidRPr="0094325C" w:rsidRDefault="00D317F9">
      <w:pPr>
        <w:rPr>
          <w:rFonts w:cstheme="minorHAnsi"/>
        </w:rPr>
      </w:pPr>
      <w:r w:rsidRPr="0094325C">
        <w:rPr>
          <w:rFonts w:cstheme="minorHAnsi"/>
        </w:rPr>
        <w:t xml:space="preserve">We have also included within this policy the reasons for processing your data, the lawful basis that permits us to process it, how long we keep your data for and your rights regarding your data. This notice will apply to historic and current customers. </w:t>
      </w:r>
    </w:p>
    <w:p w14:paraId="6964B7D4" w14:textId="77777777" w:rsidR="00D317F9" w:rsidRPr="0094325C" w:rsidRDefault="00D317F9" w:rsidP="0094325C">
      <w:pPr>
        <w:rPr>
          <w:rFonts w:cstheme="minorHAnsi"/>
          <w:b/>
          <w:bCs/>
        </w:rPr>
      </w:pPr>
      <w:r w:rsidRPr="0094325C">
        <w:rPr>
          <w:rFonts w:cstheme="minorHAnsi"/>
          <w:b/>
          <w:bCs/>
        </w:rPr>
        <w:t>DATA PROTECTION PRINCIPALS.</w:t>
      </w:r>
    </w:p>
    <w:p w14:paraId="4363BA6A" w14:textId="77777777" w:rsidR="00D317F9" w:rsidRPr="0094325C" w:rsidRDefault="00D317F9">
      <w:pPr>
        <w:rPr>
          <w:rFonts w:cstheme="minorHAnsi"/>
        </w:rPr>
      </w:pPr>
      <w:r w:rsidRPr="0094325C">
        <w:rPr>
          <w:rFonts w:cstheme="minorHAnsi"/>
        </w:rPr>
        <w:t xml:space="preserve"> Under GDPR, personal data held by us must follow the core principals here in. </w:t>
      </w:r>
    </w:p>
    <w:p w14:paraId="060095CE" w14:textId="77777777" w:rsidR="00D317F9" w:rsidRPr="0094325C" w:rsidRDefault="00D317F9" w:rsidP="00D317F9">
      <w:pPr>
        <w:ind w:firstLine="720"/>
        <w:rPr>
          <w:rFonts w:cstheme="minorHAnsi"/>
        </w:rPr>
      </w:pPr>
      <w:r w:rsidRPr="0094325C">
        <w:rPr>
          <w:rFonts w:cstheme="minorHAnsi"/>
        </w:rPr>
        <w:t xml:space="preserve">1. Processing is transparent, </w:t>
      </w:r>
      <w:proofErr w:type="gramStart"/>
      <w:r w:rsidRPr="0094325C">
        <w:rPr>
          <w:rFonts w:cstheme="minorHAnsi"/>
        </w:rPr>
        <w:t>fair</w:t>
      </w:r>
      <w:proofErr w:type="gramEnd"/>
      <w:r w:rsidRPr="0094325C">
        <w:rPr>
          <w:rFonts w:cstheme="minorHAnsi"/>
        </w:rPr>
        <w:t xml:space="preserve"> and lawful. </w:t>
      </w:r>
    </w:p>
    <w:p w14:paraId="3FA4A608" w14:textId="77777777" w:rsidR="00D317F9" w:rsidRPr="0094325C" w:rsidRDefault="00D317F9" w:rsidP="00D317F9">
      <w:pPr>
        <w:ind w:firstLine="720"/>
        <w:rPr>
          <w:rFonts w:cstheme="minorHAnsi"/>
        </w:rPr>
      </w:pPr>
      <w:r w:rsidRPr="0094325C">
        <w:rPr>
          <w:rFonts w:cstheme="minorHAnsi"/>
        </w:rPr>
        <w:t xml:space="preserve">2. Data collected is for legitimate and specific purposes. </w:t>
      </w:r>
    </w:p>
    <w:p w14:paraId="6322C29D" w14:textId="77777777" w:rsidR="00D317F9" w:rsidRPr="0094325C" w:rsidRDefault="00D317F9" w:rsidP="00D317F9">
      <w:pPr>
        <w:ind w:firstLine="720"/>
        <w:rPr>
          <w:rFonts w:cstheme="minorHAnsi"/>
        </w:rPr>
      </w:pPr>
      <w:r w:rsidRPr="0094325C">
        <w:rPr>
          <w:rFonts w:cstheme="minorHAnsi"/>
        </w:rPr>
        <w:t xml:space="preserve">3. Data collected is relevant to and limited to what </w:t>
      </w:r>
      <w:proofErr w:type="gramStart"/>
      <w:r w:rsidRPr="0094325C">
        <w:rPr>
          <w:rFonts w:cstheme="minorHAnsi"/>
        </w:rPr>
        <w:t>is required</w:t>
      </w:r>
      <w:proofErr w:type="gramEnd"/>
      <w:r w:rsidRPr="0094325C">
        <w:rPr>
          <w:rFonts w:cstheme="minorHAnsi"/>
        </w:rPr>
        <w:t xml:space="preserve"> for the purpose of processing. </w:t>
      </w:r>
    </w:p>
    <w:p w14:paraId="1C4EC7DC" w14:textId="310CDB1D" w:rsidR="00D317F9" w:rsidRPr="0094325C" w:rsidRDefault="00D317F9" w:rsidP="00D317F9">
      <w:pPr>
        <w:ind w:firstLine="720"/>
        <w:rPr>
          <w:rFonts w:cstheme="minorHAnsi"/>
        </w:rPr>
      </w:pPr>
      <w:r w:rsidRPr="0094325C">
        <w:rPr>
          <w:rFonts w:cstheme="minorHAnsi"/>
        </w:rPr>
        <w:t>4. Data will be kept up to date and rectified</w:t>
      </w:r>
      <w:r w:rsidR="00613960">
        <w:rPr>
          <w:rFonts w:cstheme="minorHAnsi"/>
        </w:rPr>
        <w:t>,</w:t>
      </w:r>
      <w:r w:rsidRPr="0094325C">
        <w:rPr>
          <w:rFonts w:cstheme="minorHAnsi"/>
        </w:rPr>
        <w:t xml:space="preserve"> </w:t>
      </w:r>
      <w:proofErr w:type="gramStart"/>
      <w:r w:rsidRPr="0094325C">
        <w:rPr>
          <w:rFonts w:cstheme="minorHAnsi"/>
        </w:rPr>
        <w:t>where</w:t>
      </w:r>
      <w:proofErr w:type="gramEnd"/>
      <w:r w:rsidRPr="0094325C">
        <w:rPr>
          <w:rFonts w:cstheme="minorHAnsi"/>
        </w:rPr>
        <w:t xml:space="preserve"> inaccurate</w:t>
      </w:r>
      <w:r w:rsidR="00613960">
        <w:rPr>
          <w:rFonts w:cstheme="minorHAnsi"/>
        </w:rPr>
        <w:t>,</w:t>
      </w:r>
      <w:r w:rsidRPr="0094325C">
        <w:rPr>
          <w:rFonts w:cstheme="minorHAnsi"/>
        </w:rPr>
        <w:t xml:space="preserve"> as soon as possible. </w:t>
      </w:r>
    </w:p>
    <w:p w14:paraId="1E0876A9" w14:textId="77777777" w:rsidR="00D317F9" w:rsidRPr="0094325C" w:rsidRDefault="00D317F9" w:rsidP="0094325C">
      <w:pPr>
        <w:ind w:left="720"/>
        <w:rPr>
          <w:rFonts w:cstheme="minorHAnsi"/>
        </w:rPr>
      </w:pPr>
      <w:r w:rsidRPr="0094325C">
        <w:rPr>
          <w:rFonts w:cstheme="minorHAnsi"/>
        </w:rPr>
        <w:t xml:space="preserve">5. Data </w:t>
      </w:r>
      <w:proofErr w:type="gramStart"/>
      <w:r w:rsidRPr="0094325C">
        <w:rPr>
          <w:rFonts w:cstheme="minorHAnsi"/>
        </w:rPr>
        <w:t>is processed</w:t>
      </w:r>
      <w:proofErr w:type="gramEnd"/>
      <w:r w:rsidRPr="0094325C">
        <w:rPr>
          <w:rFonts w:cstheme="minorHAnsi"/>
        </w:rPr>
        <w:t xml:space="preserve"> in a way that ensures that the correct security of personal data including accidental loss, destruction or unauthorised use is dealt with using appropriate technical or organisational measures. </w:t>
      </w:r>
    </w:p>
    <w:p w14:paraId="7C31BED5" w14:textId="77777777" w:rsidR="00D317F9" w:rsidRPr="0094325C" w:rsidRDefault="00D317F9" w:rsidP="00D317F9">
      <w:pPr>
        <w:ind w:firstLine="720"/>
        <w:rPr>
          <w:rFonts w:cstheme="minorHAnsi"/>
        </w:rPr>
      </w:pPr>
      <w:r w:rsidRPr="0094325C">
        <w:rPr>
          <w:rFonts w:cstheme="minorHAnsi"/>
        </w:rPr>
        <w:t xml:space="preserve">6. GDPR procedures are complied with for the transferring of personal data internationally. </w:t>
      </w:r>
    </w:p>
    <w:p w14:paraId="249C2804" w14:textId="0F899181" w:rsidR="00D317F9" w:rsidRPr="0094325C" w:rsidRDefault="00D317F9" w:rsidP="0094325C">
      <w:pPr>
        <w:rPr>
          <w:rFonts w:cstheme="minorHAnsi"/>
          <w:b/>
          <w:bCs/>
        </w:rPr>
      </w:pPr>
      <w:r w:rsidRPr="0094325C">
        <w:rPr>
          <w:rFonts w:cstheme="minorHAnsi"/>
          <w:b/>
          <w:bCs/>
        </w:rPr>
        <w:t>DATA HELD.</w:t>
      </w:r>
    </w:p>
    <w:p w14:paraId="4948166F" w14:textId="7D4BBC53" w:rsidR="00D317F9" w:rsidRPr="0094325C" w:rsidRDefault="00D317F9" w:rsidP="0094325C">
      <w:pPr>
        <w:ind w:left="720"/>
        <w:rPr>
          <w:rFonts w:cstheme="minorHAnsi"/>
        </w:rPr>
      </w:pPr>
      <w:r w:rsidRPr="0094325C">
        <w:rPr>
          <w:rFonts w:cstheme="minorHAnsi"/>
        </w:rPr>
        <w:t>1. B</w:t>
      </w:r>
      <w:r w:rsidR="000D0231">
        <w:rPr>
          <w:rFonts w:cstheme="minorHAnsi"/>
        </w:rPr>
        <w:t>oothroyd &amp; Co</w:t>
      </w:r>
      <w:r w:rsidRPr="0094325C">
        <w:rPr>
          <w:rFonts w:cstheme="minorHAnsi"/>
        </w:rPr>
        <w:t xml:space="preserve"> will hold var</w:t>
      </w:r>
      <w:r w:rsidR="00D958E2">
        <w:rPr>
          <w:rFonts w:cstheme="minorHAnsi"/>
        </w:rPr>
        <w:t>ying</w:t>
      </w:r>
      <w:r w:rsidRPr="0094325C">
        <w:rPr>
          <w:rFonts w:cstheme="minorHAnsi"/>
        </w:rPr>
        <w:t xml:space="preserve"> types of data </w:t>
      </w:r>
      <w:proofErr w:type="gramStart"/>
      <w:r w:rsidRPr="0094325C">
        <w:rPr>
          <w:rFonts w:cstheme="minorHAnsi"/>
        </w:rPr>
        <w:t>in order to</w:t>
      </w:r>
      <w:proofErr w:type="gramEnd"/>
      <w:r w:rsidRPr="0094325C">
        <w:rPr>
          <w:rFonts w:cstheme="minorHAnsi"/>
        </w:rPr>
        <w:t xml:space="preserve"> process information and conduct business in an efficient and legal manner. </w:t>
      </w:r>
    </w:p>
    <w:p w14:paraId="00A3D376" w14:textId="77777777" w:rsidR="00D317F9" w:rsidRPr="0094325C" w:rsidRDefault="00D317F9" w:rsidP="00D317F9">
      <w:pPr>
        <w:ind w:firstLine="720"/>
        <w:rPr>
          <w:rFonts w:cstheme="minorHAnsi"/>
        </w:rPr>
      </w:pPr>
      <w:r w:rsidRPr="0094325C">
        <w:rPr>
          <w:rFonts w:cstheme="minorHAnsi"/>
        </w:rPr>
        <w:t xml:space="preserve">2. Specifically, we hold your name, address, telephone number and email. </w:t>
      </w:r>
    </w:p>
    <w:p w14:paraId="56A75732" w14:textId="70F12F89" w:rsidR="00D317F9" w:rsidRPr="0094325C" w:rsidRDefault="00D317F9" w:rsidP="0094325C">
      <w:pPr>
        <w:ind w:left="720"/>
        <w:rPr>
          <w:rFonts w:cstheme="minorHAnsi"/>
        </w:rPr>
      </w:pPr>
      <w:r w:rsidRPr="0094325C">
        <w:rPr>
          <w:rFonts w:cstheme="minorHAnsi"/>
        </w:rPr>
        <w:t xml:space="preserve">3. We will hold </w:t>
      </w:r>
      <w:r w:rsidR="000D0231">
        <w:rPr>
          <w:rFonts w:cstheme="minorHAnsi"/>
        </w:rPr>
        <w:t>electronic</w:t>
      </w:r>
      <w:r w:rsidRPr="0094325C">
        <w:rPr>
          <w:rFonts w:cstheme="minorHAnsi"/>
        </w:rPr>
        <w:t xml:space="preserve"> and or photocopied documents, such as passport, driving licence, bank statements, council tax statements in accordance with the Money Laundering Regulation 2003 and Proceeds of Crime Act 2002. </w:t>
      </w:r>
    </w:p>
    <w:p w14:paraId="74574C8C" w14:textId="77777777" w:rsidR="00D317F9" w:rsidRPr="0094325C" w:rsidRDefault="00D317F9" w:rsidP="0094325C">
      <w:pPr>
        <w:ind w:left="720"/>
        <w:rPr>
          <w:rFonts w:cstheme="minorHAnsi"/>
        </w:rPr>
      </w:pPr>
      <w:r w:rsidRPr="0094325C">
        <w:rPr>
          <w:rFonts w:cstheme="minorHAnsi"/>
        </w:rPr>
        <w:t xml:space="preserve">4. Your data will be collected at various </w:t>
      </w:r>
      <w:proofErr w:type="gramStart"/>
      <w:r w:rsidRPr="0094325C">
        <w:rPr>
          <w:rFonts w:cstheme="minorHAnsi"/>
        </w:rPr>
        <w:t>stages</w:t>
      </w:r>
      <w:proofErr w:type="gramEnd"/>
      <w:r w:rsidRPr="0094325C">
        <w:rPr>
          <w:rFonts w:cstheme="minorHAnsi"/>
        </w:rPr>
        <w:t xml:space="preserve"> and this is kept in secure files and or within the company`s IT system. </w:t>
      </w:r>
    </w:p>
    <w:p w14:paraId="01391399" w14:textId="11E2DD93" w:rsidR="00D317F9" w:rsidRPr="0094325C" w:rsidRDefault="00D317F9" w:rsidP="0094325C">
      <w:pPr>
        <w:rPr>
          <w:rFonts w:cstheme="minorHAnsi"/>
          <w:b/>
          <w:bCs/>
        </w:rPr>
      </w:pPr>
      <w:r w:rsidRPr="0094325C">
        <w:rPr>
          <w:rFonts w:cstheme="minorHAnsi"/>
          <w:b/>
          <w:bCs/>
        </w:rPr>
        <w:t>LAWFUL BASIS FOR PROCESSING DATA.</w:t>
      </w:r>
    </w:p>
    <w:p w14:paraId="06E89730" w14:textId="77777777" w:rsidR="00D317F9" w:rsidRPr="0094325C" w:rsidRDefault="00D317F9" w:rsidP="00D317F9">
      <w:pPr>
        <w:ind w:firstLine="720"/>
        <w:rPr>
          <w:rFonts w:cstheme="minorHAnsi"/>
        </w:rPr>
      </w:pPr>
      <w:r w:rsidRPr="0094325C">
        <w:rPr>
          <w:rFonts w:cstheme="minorHAnsi"/>
        </w:rPr>
        <w:t xml:space="preserve">1. Business to business and customer contact. </w:t>
      </w:r>
    </w:p>
    <w:p w14:paraId="307F5D19" w14:textId="77777777" w:rsidR="00D317F9" w:rsidRPr="0094325C" w:rsidRDefault="00D317F9" w:rsidP="00D317F9">
      <w:pPr>
        <w:ind w:firstLine="720"/>
        <w:rPr>
          <w:rFonts w:cstheme="minorHAnsi"/>
        </w:rPr>
      </w:pPr>
      <w:r w:rsidRPr="0094325C">
        <w:rPr>
          <w:rFonts w:cstheme="minorHAnsi"/>
        </w:rPr>
        <w:t xml:space="preserve">2. Marketing information purposes. </w:t>
      </w:r>
    </w:p>
    <w:p w14:paraId="62C44B2F" w14:textId="77777777" w:rsidR="00D317F9" w:rsidRDefault="00D317F9" w:rsidP="0094325C">
      <w:pPr>
        <w:ind w:left="720"/>
        <w:rPr>
          <w:rFonts w:cstheme="minorHAnsi"/>
        </w:rPr>
      </w:pPr>
      <w:r w:rsidRPr="0094325C">
        <w:rPr>
          <w:rFonts w:cstheme="minorHAnsi"/>
        </w:rPr>
        <w:t xml:space="preserve">3. Your data will </w:t>
      </w:r>
      <w:proofErr w:type="gramStart"/>
      <w:r w:rsidRPr="0094325C">
        <w:rPr>
          <w:rFonts w:cstheme="minorHAnsi"/>
        </w:rPr>
        <w:t>be processed</w:t>
      </w:r>
      <w:proofErr w:type="gramEnd"/>
      <w:r w:rsidRPr="0094325C">
        <w:rPr>
          <w:rFonts w:cstheme="minorHAnsi"/>
        </w:rPr>
        <w:t xml:space="preserve"> to comply with GDPR and will be held for as long as is legally required or no longer necessary. </w:t>
      </w:r>
    </w:p>
    <w:p w14:paraId="7F286040" w14:textId="77777777" w:rsidR="000D0231" w:rsidRDefault="000D0231" w:rsidP="0094325C">
      <w:pPr>
        <w:ind w:left="720"/>
        <w:rPr>
          <w:rFonts w:cstheme="minorHAnsi"/>
        </w:rPr>
      </w:pPr>
    </w:p>
    <w:p w14:paraId="11D202F8" w14:textId="77777777" w:rsidR="000D0231" w:rsidRDefault="000D0231" w:rsidP="0094325C">
      <w:pPr>
        <w:ind w:left="720"/>
        <w:rPr>
          <w:rFonts w:cstheme="minorHAnsi"/>
        </w:rPr>
      </w:pPr>
    </w:p>
    <w:p w14:paraId="691B3CD7" w14:textId="77777777" w:rsidR="000D0231" w:rsidRDefault="000D0231" w:rsidP="0094325C">
      <w:pPr>
        <w:ind w:left="720"/>
        <w:rPr>
          <w:rFonts w:cstheme="minorHAnsi"/>
        </w:rPr>
      </w:pPr>
    </w:p>
    <w:p w14:paraId="13F799BB" w14:textId="77777777" w:rsidR="000D0231" w:rsidRDefault="000D0231" w:rsidP="0094325C">
      <w:pPr>
        <w:ind w:left="720"/>
        <w:rPr>
          <w:rFonts w:cstheme="minorHAnsi"/>
        </w:rPr>
      </w:pPr>
    </w:p>
    <w:p w14:paraId="26DEEB1E" w14:textId="77777777" w:rsidR="000D0231" w:rsidRPr="0094325C" w:rsidRDefault="000D0231" w:rsidP="0094325C">
      <w:pPr>
        <w:ind w:left="720"/>
        <w:rPr>
          <w:rFonts w:cstheme="minorHAnsi"/>
        </w:rPr>
      </w:pPr>
    </w:p>
    <w:p w14:paraId="767C4610" w14:textId="475AFB09" w:rsidR="0094325C" w:rsidRPr="0094325C" w:rsidRDefault="00D317F9" w:rsidP="0094325C">
      <w:pPr>
        <w:rPr>
          <w:rFonts w:cstheme="minorHAnsi"/>
          <w:b/>
          <w:bCs/>
        </w:rPr>
      </w:pPr>
      <w:r w:rsidRPr="0094325C">
        <w:rPr>
          <w:rFonts w:cstheme="minorHAnsi"/>
          <w:b/>
          <w:bCs/>
        </w:rPr>
        <w:lastRenderedPageBreak/>
        <w:t>DATA SHARING.</w:t>
      </w:r>
    </w:p>
    <w:p w14:paraId="3A552BD7" w14:textId="01500D74" w:rsidR="0094325C" w:rsidRPr="0094325C" w:rsidRDefault="00D317F9" w:rsidP="0094325C">
      <w:pPr>
        <w:ind w:left="720"/>
        <w:rPr>
          <w:rFonts w:cstheme="minorHAnsi"/>
        </w:rPr>
      </w:pPr>
      <w:r w:rsidRPr="0094325C">
        <w:rPr>
          <w:rFonts w:cstheme="minorHAnsi"/>
        </w:rPr>
        <w:t>1. Employees of B</w:t>
      </w:r>
      <w:r w:rsidR="0094325C" w:rsidRPr="0094325C">
        <w:rPr>
          <w:rFonts w:cstheme="minorHAnsi"/>
        </w:rPr>
        <w:t>oothroyd &amp; Co</w:t>
      </w:r>
      <w:r w:rsidRPr="0094325C">
        <w:rPr>
          <w:rFonts w:cstheme="minorHAnsi"/>
        </w:rPr>
        <w:t xml:space="preserve"> who have the responsibility for processing your data will comply with GDPR guidelines. All employees have </w:t>
      </w:r>
      <w:proofErr w:type="gramStart"/>
      <w:r w:rsidRPr="0094325C">
        <w:rPr>
          <w:rFonts w:cstheme="minorHAnsi"/>
        </w:rPr>
        <w:t>been informed</w:t>
      </w:r>
      <w:proofErr w:type="gramEnd"/>
      <w:r w:rsidRPr="0094325C">
        <w:rPr>
          <w:rFonts w:cstheme="minorHAnsi"/>
        </w:rPr>
        <w:t xml:space="preserve"> of GDPR required procedures to conduct their daily business requirements. </w:t>
      </w:r>
    </w:p>
    <w:p w14:paraId="6A1F0ED7" w14:textId="54F6B03A" w:rsidR="0094325C" w:rsidRPr="0094325C" w:rsidRDefault="00D317F9" w:rsidP="0094325C">
      <w:pPr>
        <w:ind w:left="720"/>
        <w:rPr>
          <w:rFonts w:cstheme="minorHAnsi"/>
        </w:rPr>
      </w:pPr>
      <w:r w:rsidRPr="0094325C">
        <w:rPr>
          <w:rFonts w:cstheme="minorHAnsi"/>
        </w:rPr>
        <w:t>2. We may share your data with other parties, with your authorisation, to facilitate quotes or access. This would specifically include</w:t>
      </w:r>
      <w:r w:rsidR="00A64E5E">
        <w:rPr>
          <w:rFonts w:cstheme="minorHAnsi"/>
        </w:rPr>
        <w:t xml:space="preserve"> tradespeople for maintenance of properties rented(if you were a tenant)</w:t>
      </w:r>
      <w:r w:rsidRPr="0094325C">
        <w:rPr>
          <w:rFonts w:cstheme="minorHAnsi"/>
        </w:rPr>
        <w:t xml:space="preserve"> financial services, surveyors and solicitors. There may be other reasons to share data to comply with legal obligations put upon us. Third parties must ensure the data provided </w:t>
      </w:r>
      <w:proofErr w:type="gramStart"/>
      <w:r w:rsidRPr="0094325C">
        <w:rPr>
          <w:rFonts w:cstheme="minorHAnsi"/>
        </w:rPr>
        <w:t>is not compromised</w:t>
      </w:r>
      <w:proofErr w:type="gramEnd"/>
      <w:r w:rsidRPr="0094325C">
        <w:rPr>
          <w:rFonts w:cstheme="minorHAnsi"/>
        </w:rPr>
        <w:t xml:space="preserve"> and in turn implement appropriate technical and organisational measures to ensure the security of your data under GDPR. </w:t>
      </w:r>
    </w:p>
    <w:p w14:paraId="5E49AF83" w14:textId="77777777" w:rsidR="0094325C" w:rsidRPr="0094325C" w:rsidRDefault="00D317F9" w:rsidP="0094325C">
      <w:pPr>
        <w:ind w:firstLine="720"/>
        <w:rPr>
          <w:rFonts w:cstheme="minorHAnsi"/>
        </w:rPr>
      </w:pPr>
      <w:r w:rsidRPr="0094325C">
        <w:rPr>
          <w:rFonts w:cstheme="minorHAnsi"/>
        </w:rPr>
        <w:t xml:space="preserve">3. We do not share your data with bodies outside of the European Economic Area. </w:t>
      </w:r>
    </w:p>
    <w:p w14:paraId="4BDF6E17" w14:textId="7DECC8EB" w:rsidR="0094325C" w:rsidRPr="0094325C" w:rsidRDefault="00D317F9" w:rsidP="0094325C">
      <w:pPr>
        <w:rPr>
          <w:rFonts w:cstheme="minorHAnsi"/>
          <w:b/>
          <w:bCs/>
        </w:rPr>
      </w:pPr>
      <w:r w:rsidRPr="0094325C">
        <w:rPr>
          <w:rFonts w:cstheme="minorHAnsi"/>
          <w:b/>
          <w:bCs/>
        </w:rPr>
        <w:t>PROTECTING YOUR DATA.</w:t>
      </w:r>
    </w:p>
    <w:p w14:paraId="51630E8A" w14:textId="77777777" w:rsidR="0094325C" w:rsidRPr="0094325C" w:rsidRDefault="0094325C" w:rsidP="0094325C">
      <w:pPr>
        <w:rPr>
          <w:rFonts w:cstheme="minorHAnsi"/>
        </w:rPr>
      </w:pPr>
      <w:r w:rsidRPr="0094325C">
        <w:rPr>
          <w:rFonts w:cstheme="minorHAnsi"/>
        </w:rPr>
        <w:t xml:space="preserve">Boothroyd &amp; Co </w:t>
      </w:r>
      <w:r w:rsidR="00D317F9" w:rsidRPr="0094325C">
        <w:rPr>
          <w:rFonts w:cstheme="minorHAnsi"/>
        </w:rPr>
        <w:t xml:space="preserve">are aware of the requirements under GDPR to ensure your data </w:t>
      </w:r>
      <w:proofErr w:type="gramStart"/>
      <w:r w:rsidR="00D317F9" w:rsidRPr="0094325C">
        <w:rPr>
          <w:rFonts w:cstheme="minorHAnsi"/>
        </w:rPr>
        <w:t>is protected</w:t>
      </w:r>
      <w:proofErr w:type="gramEnd"/>
      <w:r w:rsidR="00D317F9" w:rsidRPr="0094325C">
        <w:rPr>
          <w:rFonts w:cstheme="minorHAnsi"/>
        </w:rPr>
        <w:t xml:space="preserve"> against accidental loss, disclosure destruction or abuse. Processes have </w:t>
      </w:r>
      <w:proofErr w:type="gramStart"/>
      <w:r w:rsidR="00D317F9" w:rsidRPr="0094325C">
        <w:rPr>
          <w:rFonts w:cstheme="minorHAnsi"/>
        </w:rPr>
        <w:t>been implemented</w:t>
      </w:r>
      <w:proofErr w:type="gramEnd"/>
      <w:r w:rsidR="00D317F9" w:rsidRPr="0094325C">
        <w:rPr>
          <w:rFonts w:cstheme="minorHAnsi"/>
        </w:rPr>
        <w:t xml:space="preserve"> to protect against this. </w:t>
      </w:r>
    </w:p>
    <w:p w14:paraId="6AF64615" w14:textId="7FE4EB2F" w:rsidR="0094325C" w:rsidRPr="0094325C" w:rsidRDefault="00D317F9" w:rsidP="0094325C">
      <w:pPr>
        <w:rPr>
          <w:rFonts w:cstheme="minorHAnsi"/>
          <w:b/>
          <w:bCs/>
        </w:rPr>
      </w:pPr>
      <w:r w:rsidRPr="0094325C">
        <w:rPr>
          <w:rFonts w:cstheme="minorHAnsi"/>
          <w:b/>
          <w:bCs/>
        </w:rPr>
        <w:t>DATA RETENTION PERIOD.</w:t>
      </w:r>
    </w:p>
    <w:p w14:paraId="5B6B115F" w14:textId="77777777" w:rsidR="0094325C" w:rsidRPr="0094325C" w:rsidRDefault="00D317F9" w:rsidP="0094325C">
      <w:pPr>
        <w:rPr>
          <w:rFonts w:cstheme="minorHAnsi"/>
        </w:rPr>
      </w:pPr>
      <w:r w:rsidRPr="0094325C">
        <w:rPr>
          <w:rFonts w:cstheme="minorHAnsi"/>
        </w:rPr>
        <w:t xml:space="preserve">We will hold your data for as long as we need to conduct business with you or </w:t>
      </w:r>
      <w:proofErr w:type="gramStart"/>
      <w:r w:rsidRPr="0094325C">
        <w:rPr>
          <w:rFonts w:cstheme="minorHAnsi"/>
        </w:rPr>
        <w:t>as long as</w:t>
      </w:r>
      <w:proofErr w:type="gramEnd"/>
      <w:r w:rsidRPr="0094325C">
        <w:rPr>
          <w:rFonts w:cstheme="minorHAnsi"/>
        </w:rPr>
        <w:t xml:space="preserve"> you allow us to hold your data. </w:t>
      </w:r>
      <w:proofErr w:type="gramStart"/>
      <w:r w:rsidRPr="0094325C">
        <w:rPr>
          <w:rFonts w:cstheme="minorHAnsi"/>
        </w:rPr>
        <w:t>Some</w:t>
      </w:r>
      <w:proofErr w:type="gramEnd"/>
      <w:r w:rsidRPr="0094325C">
        <w:rPr>
          <w:rFonts w:cstheme="minorHAnsi"/>
        </w:rPr>
        <w:t xml:space="preserve"> data retention periods are set by Law and can vary depending on why we need your data and for that reason we may not be able to delete your data. </w:t>
      </w:r>
    </w:p>
    <w:p w14:paraId="7B2041DF" w14:textId="0C1F682F" w:rsidR="0094325C" w:rsidRPr="0094325C" w:rsidRDefault="00D317F9" w:rsidP="0094325C">
      <w:pPr>
        <w:rPr>
          <w:rFonts w:cstheme="minorHAnsi"/>
          <w:b/>
          <w:bCs/>
        </w:rPr>
      </w:pPr>
      <w:r w:rsidRPr="0094325C">
        <w:rPr>
          <w:rFonts w:cstheme="minorHAnsi"/>
          <w:b/>
          <w:bCs/>
        </w:rPr>
        <w:t>YOUR RIGHTS A DATA SUBJECT.</w:t>
      </w:r>
    </w:p>
    <w:p w14:paraId="5AA551D5" w14:textId="48BCD6CF" w:rsidR="0094325C" w:rsidRPr="0094325C" w:rsidRDefault="00D317F9" w:rsidP="0094325C">
      <w:pPr>
        <w:rPr>
          <w:rFonts w:cstheme="minorHAnsi"/>
        </w:rPr>
      </w:pPr>
      <w:r w:rsidRPr="0094325C">
        <w:rPr>
          <w:rFonts w:cstheme="minorHAnsi"/>
        </w:rPr>
        <w:t>Your rights to the data B</w:t>
      </w:r>
      <w:r w:rsidR="0094325C" w:rsidRPr="0094325C">
        <w:rPr>
          <w:rFonts w:cstheme="minorHAnsi"/>
        </w:rPr>
        <w:t xml:space="preserve">oothroyd &amp; Co </w:t>
      </w:r>
      <w:r w:rsidRPr="0094325C">
        <w:rPr>
          <w:rFonts w:cstheme="minorHAnsi"/>
        </w:rPr>
        <w:t xml:space="preserve">hold on you. </w:t>
      </w:r>
    </w:p>
    <w:p w14:paraId="481375CC" w14:textId="77777777" w:rsidR="0094325C" w:rsidRPr="0094325C" w:rsidRDefault="00D317F9" w:rsidP="0094325C">
      <w:pPr>
        <w:ind w:firstLine="720"/>
        <w:rPr>
          <w:rFonts w:cstheme="minorHAnsi"/>
        </w:rPr>
      </w:pPr>
      <w:r w:rsidRPr="0094325C">
        <w:rPr>
          <w:rFonts w:cstheme="minorHAnsi"/>
        </w:rPr>
        <w:t xml:space="preserve">1. To request a copy of the information we hold on you. </w:t>
      </w:r>
    </w:p>
    <w:p w14:paraId="2E63B6B7" w14:textId="77777777" w:rsidR="0094325C" w:rsidRPr="0094325C" w:rsidRDefault="00D317F9" w:rsidP="0094325C">
      <w:pPr>
        <w:ind w:firstLine="720"/>
        <w:rPr>
          <w:rFonts w:cstheme="minorHAnsi"/>
        </w:rPr>
      </w:pPr>
      <w:r w:rsidRPr="0094325C">
        <w:rPr>
          <w:rFonts w:cstheme="minorHAnsi"/>
        </w:rPr>
        <w:t xml:space="preserve">2. To request any inaccuracies are corrected on data we hold </w:t>
      </w:r>
      <w:proofErr w:type="gramStart"/>
      <w:r w:rsidRPr="0094325C">
        <w:rPr>
          <w:rFonts w:cstheme="minorHAnsi"/>
        </w:rPr>
        <w:t>on</w:t>
      </w:r>
      <w:proofErr w:type="gramEnd"/>
      <w:r w:rsidRPr="0094325C">
        <w:rPr>
          <w:rFonts w:cstheme="minorHAnsi"/>
        </w:rPr>
        <w:t xml:space="preserve"> you in a timely fashion. </w:t>
      </w:r>
    </w:p>
    <w:p w14:paraId="43373875" w14:textId="77777777" w:rsidR="0094325C" w:rsidRPr="0094325C" w:rsidRDefault="00D317F9" w:rsidP="0094325C">
      <w:pPr>
        <w:ind w:left="720"/>
        <w:rPr>
          <w:rFonts w:cstheme="minorHAnsi"/>
        </w:rPr>
      </w:pPr>
      <w:r w:rsidRPr="0094325C">
        <w:rPr>
          <w:rFonts w:cstheme="minorHAnsi"/>
        </w:rPr>
        <w:t xml:space="preserve">3. To request that data we hold </w:t>
      </w:r>
      <w:proofErr w:type="gramStart"/>
      <w:r w:rsidRPr="0094325C">
        <w:rPr>
          <w:rFonts w:cstheme="minorHAnsi"/>
        </w:rPr>
        <w:t>on</w:t>
      </w:r>
      <w:proofErr w:type="gramEnd"/>
      <w:r w:rsidRPr="0094325C">
        <w:rPr>
          <w:rFonts w:cstheme="minorHAnsi"/>
        </w:rPr>
        <w:t xml:space="preserve"> you is erased. In certain circumstances this may not be possible as it falls outside of the Law and requirements of professional bodies. </w:t>
      </w:r>
    </w:p>
    <w:p w14:paraId="4A9EF0ED" w14:textId="77777777" w:rsidR="0094325C" w:rsidRPr="0094325C" w:rsidRDefault="00D317F9" w:rsidP="0094325C">
      <w:pPr>
        <w:ind w:firstLine="720"/>
        <w:rPr>
          <w:rFonts w:cstheme="minorHAnsi"/>
        </w:rPr>
      </w:pPr>
      <w:r w:rsidRPr="0094325C">
        <w:rPr>
          <w:rFonts w:cstheme="minorHAnsi"/>
        </w:rPr>
        <w:t xml:space="preserve">4. The right to transfer your data we hold </w:t>
      </w:r>
      <w:proofErr w:type="gramStart"/>
      <w:r w:rsidRPr="0094325C">
        <w:rPr>
          <w:rFonts w:cstheme="minorHAnsi"/>
        </w:rPr>
        <w:t>on</w:t>
      </w:r>
      <w:proofErr w:type="gramEnd"/>
      <w:r w:rsidRPr="0094325C">
        <w:rPr>
          <w:rFonts w:cstheme="minorHAnsi"/>
        </w:rPr>
        <w:t xml:space="preserve"> you to another party. </w:t>
      </w:r>
    </w:p>
    <w:p w14:paraId="26013394" w14:textId="77777777" w:rsidR="0094325C" w:rsidRPr="0094325C" w:rsidRDefault="00D317F9" w:rsidP="0094325C">
      <w:pPr>
        <w:ind w:firstLine="720"/>
        <w:rPr>
          <w:rFonts w:cstheme="minorHAnsi"/>
        </w:rPr>
      </w:pPr>
      <w:r w:rsidRPr="0094325C">
        <w:rPr>
          <w:rFonts w:cstheme="minorHAnsi"/>
        </w:rPr>
        <w:t xml:space="preserve">5. The right to object to the inclusion of data. </w:t>
      </w:r>
    </w:p>
    <w:p w14:paraId="6ECD9582" w14:textId="2BEC7B2A" w:rsidR="0094325C" w:rsidRPr="0094325C" w:rsidRDefault="00D317F9" w:rsidP="0094325C">
      <w:pPr>
        <w:rPr>
          <w:rFonts w:cstheme="minorHAnsi"/>
          <w:b/>
          <w:bCs/>
        </w:rPr>
      </w:pPr>
      <w:r w:rsidRPr="0094325C">
        <w:rPr>
          <w:rFonts w:cstheme="minorHAnsi"/>
          <w:b/>
          <w:bCs/>
        </w:rPr>
        <w:t>COMPLAINT PROCEDURE.</w:t>
      </w:r>
    </w:p>
    <w:p w14:paraId="3CA8DC90" w14:textId="77777777" w:rsidR="0094325C" w:rsidRPr="0094325C" w:rsidRDefault="00D317F9" w:rsidP="0094325C">
      <w:pPr>
        <w:rPr>
          <w:rFonts w:cstheme="minorHAnsi"/>
        </w:rPr>
      </w:pPr>
      <w:r w:rsidRPr="0094325C">
        <w:rPr>
          <w:rFonts w:cstheme="minorHAnsi"/>
        </w:rPr>
        <w:t>If you believe your data rights have been breached in anyway by B</w:t>
      </w:r>
      <w:r w:rsidR="0094325C" w:rsidRPr="0094325C">
        <w:rPr>
          <w:rFonts w:cstheme="minorHAnsi"/>
        </w:rPr>
        <w:t xml:space="preserve">oothroyd &amp; </w:t>
      </w:r>
      <w:proofErr w:type="gramStart"/>
      <w:r w:rsidR="0094325C" w:rsidRPr="0094325C">
        <w:rPr>
          <w:rFonts w:cstheme="minorHAnsi"/>
        </w:rPr>
        <w:t>Co</w:t>
      </w:r>
      <w:proofErr w:type="gramEnd"/>
      <w:r w:rsidRPr="0094325C">
        <w:rPr>
          <w:rFonts w:cstheme="minorHAnsi"/>
        </w:rPr>
        <w:t xml:space="preserve"> you are able to speak to our appointed compliance officer Mr </w:t>
      </w:r>
      <w:r w:rsidR="0094325C" w:rsidRPr="0094325C">
        <w:rPr>
          <w:rFonts w:cstheme="minorHAnsi"/>
        </w:rPr>
        <w:t>John Ansell on 01926 857244</w:t>
      </w:r>
      <w:r w:rsidRPr="0094325C">
        <w:rPr>
          <w:rFonts w:cstheme="minorHAnsi"/>
        </w:rPr>
        <w:t xml:space="preserve">. </w:t>
      </w:r>
    </w:p>
    <w:p w14:paraId="6F6A45B3" w14:textId="2F933018" w:rsidR="008A668A" w:rsidRPr="0094325C" w:rsidRDefault="00D317F9" w:rsidP="0094325C">
      <w:pPr>
        <w:rPr>
          <w:rFonts w:cstheme="minorHAnsi"/>
        </w:rPr>
      </w:pPr>
      <w:r w:rsidRPr="0094325C">
        <w:rPr>
          <w:rFonts w:cstheme="minorHAnsi"/>
        </w:rPr>
        <w:t xml:space="preserve">Should you wish to raise this directly to the Information Commissioner </w:t>
      </w:r>
      <w:proofErr w:type="gramStart"/>
      <w:r w:rsidRPr="0094325C">
        <w:rPr>
          <w:rFonts w:cstheme="minorHAnsi"/>
        </w:rPr>
        <w:t>( ICO</w:t>
      </w:r>
      <w:proofErr w:type="gramEnd"/>
      <w:r w:rsidRPr="0094325C">
        <w:rPr>
          <w:rFonts w:cstheme="minorHAnsi"/>
        </w:rPr>
        <w:t xml:space="preserve"> ) they can be contacted at Information Commissioner`s Office, Wycliffe House, Water Lane, Wilmslow, Cheshire, SK9 5AF. Telephone 0303 123 1113. Data will </w:t>
      </w:r>
      <w:proofErr w:type="gramStart"/>
      <w:r w:rsidRPr="0094325C">
        <w:rPr>
          <w:rFonts w:cstheme="minorHAnsi"/>
        </w:rPr>
        <w:t>be held</w:t>
      </w:r>
      <w:proofErr w:type="gramEnd"/>
      <w:r w:rsidRPr="0094325C">
        <w:rPr>
          <w:rFonts w:cstheme="minorHAnsi"/>
        </w:rPr>
        <w:t xml:space="preserve"> in accordance with HMRC, AML and ICO requirements.</w:t>
      </w:r>
    </w:p>
    <w:sectPr w:rsidR="008A668A" w:rsidRPr="00943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F9"/>
    <w:rsid w:val="000D0231"/>
    <w:rsid w:val="005D3820"/>
    <w:rsid w:val="00613960"/>
    <w:rsid w:val="008A668A"/>
    <w:rsid w:val="0094325C"/>
    <w:rsid w:val="00A64E5E"/>
    <w:rsid w:val="00D317F9"/>
    <w:rsid w:val="00D95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991D"/>
  <w15:chartTrackingRefBased/>
  <w15:docId w15:val="{2F5AC29F-C102-4020-AFAB-DFA6FC7E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Ansell</dc:creator>
  <cp:keywords/>
  <dc:description/>
  <cp:lastModifiedBy>John Ansell</cp:lastModifiedBy>
  <cp:revision>6</cp:revision>
  <dcterms:created xsi:type="dcterms:W3CDTF">2023-05-16T09:47:00Z</dcterms:created>
  <dcterms:modified xsi:type="dcterms:W3CDTF">2023-05-16T10:16:00Z</dcterms:modified>
</cp:coreProperties>
</file>