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254B" w14:textId="2795C185" w:rsidR="004761B6" w:rsidRDefault="00BA49AC" w:rsidP="00BA49AC">
      <w:pPr>
        <w:jc w:val="right"/>
      </w:pPr>
      <w:r>
        <w:rPr>
          <w:noProof/>
        </w:rPr>
        <w:drawing>
          <wp:inline distT="0" distB="0" distL="0" distR="0" wp14:anchorId="309D33A2" wp14:editId="11A2A4B7">
            <wp:extent cx="1562273"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0222" cy="942029"/>
                    </a:xfrm>
                    <a:prstGeom prst="rect">
                      <a:avLst/>
                    </a:prstGeom>
                  </pic:spPr>
                </pic:pic>
              </a:graphicData>
            </a:graphic>
          </wp:inline>
        </w:drawing>
      </w:r>
    </w:p>
    <w:p w14:paraId="372DD845" w14:textId="74CE9772" w:rsidR="00BA49AC" w:rsidRDefault="00BA49AC" w:rsidP="00BA49AC">
      <w:pPr>
        <w:jc w:val="right"/>
      </w:pPr>
    </w:p>
    <w:p w14:paraId="3494DC16" w14:textId="4DCC1294" w:rsidR="00BA49AC" w:rsidRDefault="00BA49AC" w:rsidP="00BA49AC">
      <w:pPr>
        <w:jc w:val="right"/>
      </w:pPr>
    </w:p>
    <w:p w14:paraId="28F1A8C2" w14:textId="6867C1D0" w:rsidR="00BA49AC" w:rsidRDefault="00BA49AC" w:rsidP="00BA49AC">
      <w:pPr>
        <w:jc w:val="right"/>
      </w:pPr>
    </w:p>
    <w:p w14:paraId="6F8330A3" w14:textId="16EDC285" w:rsidR="00BA49AC" w:rsidRDefault="00BA49AC" w:rsidP="00BA49AC">
      <w:pPr>
        <w:jc w:val="right"/>
      </w:pPr>
    </w:p>
    <w:p w14:paraId="3A4C31F9" w14:textId="1825E624" w:rsidR="00BA49AC" w:rsidRDefault="00BA49AC" w:rsidP="00BA49AC">
      <w:pPr>
        <w:jc w:val="right"/>
      </w:pPr>
    </w:p>
    <w:p w14:paraId="00FAADE7" w14:textId="2BEE1A96" w:rsidR="00BA49AC" w:rsidRDefault="00BA49AC" w:rsidP="00BA49AC">
      <w:pPr>
        <w:jc w:val="right"/>
      </w:pPr>
    </w:p>
    <w:p w14:paraId="687EB1A6" w14:textId="77777777" w:rsidR="00BA49AC" w:rsidRDefault="00BA49AC" w:rsidP="00BA49AC">
      <w:pPr>
        <w:jc w:val="right"/>
      </w:pPr>
    </w:p>
    <w:p w14:paraId="18A21ECA" w14:textId="1E83FA49" w:rsidR="00BA49AC" w:rsidRDefault="00BA49AC" w:rsidP="00BA49AC">
      <w:pPr>
        <w:jc w:val="right"/>
      </w:pPr>
    </w:p>
    <w:p w14:paraId="48258043" w14:textId="61B65797" w:rsidR="00BA49AC" w:rsidRDefault="00BA49AC" w:rsidP="00BA49AC"/>
    <w:p w14:paraId="2B4B201C" w14:textId="7C1BAD5B" w:rsidR="00BA49AC" w:rsidRDefault="00BA49AC" w:rsidP="00BA49AC"/>
    <w:p w14:paraId="4CD67E6F" w14:textId="70E84910" w:rsidR="00BA49AC" w:rsidRPr="00BA49AC" w:rsidRDefault="00967A25" w:rsidP="00BA49AC">
      <w:pPr>
        <w:rPr>
          <w:sz w:val="36"/>
          <w:szCs w:val="36"/>
        </w:rPr>
      </w:pPr>
      <w:r>
        <w:rPr>
          <w:sz w:val="36"/>
          <w:szCs w:val="36"/>
        </w:rPr>
        <w:t>Client Money Handing Procedure</w:t>
      </w:r>
    </w:p>
    <w:p w14:paraId="20837983" w14:textId="798818F6" w:rsidR="007C265C" w:rsidRPr="007C265C" w:rsidRDefault="007C265C" w:rsidP="00BA49AC">
      <w:r>
        <w:t xml:space="preserve">Updated </w:t>
      </w:r>
      <w:r w:rsidR="00967A25">
        <w:t>17</w:t>
      </w:r>
      <w:r w:rsidR="00967A25" w:rsidRPr="00967A25">
        <w:rPr>
          <w:vertAlign w:val="superscript"/>
        </w:rPr>
        <w:t>th</w:t>
      </w:r>
      <w:r w:rsidR="00967A25">
        <w:t xml:space="preserve"> </w:t>
      </w:r>
      <w:r>
        <w:t>March 2023.</w:t>
      </w:r>
    </w:p>
    <w:p w14:paraId="3A0518E7" w14:textId="70991993" w:rsidR="00BA49AC" w:rsidRDefault="00BA49AC" w:rsidP="00BA49AC">
      <w:pPr>
        <w:rPr>
          <w:sz w:val="36"/>
          <w:szCs w:val="36"/>
        </w:rPr>
      </w:pPr>
    </w:p>
    <w:p w14:paraId="3C771D6E" w14:textId="40B0D6B5" w:rsidR="00BA49AC" w:rsidRDefault="00BA49AC" w:rsidP="00BA49AC">
      <w:pPr>
        <w:rPr>
          <w:sz w:val="36"/>
          <w:szCs w:val="36"/>
        </w:rPr>
      </w:pPr>
    </w:p>
    <w:p w14:paraId="5B29BE1C" w14:textId="6B6F28A3" w:rsidR="00BA49AC" w:rsidRDefault="00BA49AC" w:rsidP="00BA49AC">
      <w:pPr>
        <w:rPr>
          <w:sz w:val="36"/>
          <w:szCs w:val="36"/>
        </w:rPr>
      </w:pPr>
    </w:p>
    <w:p w14:paraId="2276E7B5" w14:textId="46A3D336" w:rsidR="00BA49AC" w:rsidRDefault="00BA49AC" w:rsidP="00BA49AC">
      <w:pPr>
        <w:rPr>
          <w:sz w:val="36"/>
          <w:szCs w:val="36"/>
        </w:rPr>
      </w:pPr>
    </w:p>
    <w:p w14:paraId="15EA8AE6" w14:textId="753284EF" w:rsidR="00BA49AC" w:rsidRDefault="00BA49AC" w:rsidP="00BA49AC">
      <w:pPr>
        <w:rPr>
          <w:sz w:val="36"/>
          <w:szCs w:val="36"/>
        </w:rPr>
      </w:pPr>
    </w:p>
    <w:p w14:paraId="2E22B07F" w14:textId="77777777" w:rsidR="00967A25" w:rsidRDefault="00967A25" w:rsidP="00BA49AC">
      <w:pPr>
        <w:rPr>
          <w:sz w:val="36"/>
          <w:szCs w:val="36"/>
        </w:rPr>
      </w:pPr>
    </w:p>
    <w:p w14:paraId="4E16C387" w14:textId="5A57E92F" w:rsidR="00BA49AC" w:rsidRDefault="00BA49AC" w:rsidP="00BA49AC">
      <w:pPr>
        <w:rPr>
          <w:sz w:val="36"/>
          <w:szCs w:val="36"/>
        </w:rPr>
      </w:pPr>
    </w:p>
    <w:p w14:paraId="7999936D" w14:textId="13B9B742" w:rsidR="00BA49AC" w:rsidRDefault="00BA49AC" w:rsidP="00BA49AC">
      <w:pPr>
        <w:rPr>
          <w:sz w:val="36"/>
          <w:szCs w:val="36"/>
        </w:rPr>
      </w:pPr>
    </w:p>
    <w:p w14:paraId="56B81FCA" w14:textId="70A866CA" w:rsidR="00BA49AC" w:rsidRDefault="00BA49AC" w:rsidP="00BA49AC">
      <w:pPr>
        <w:rPr>
          <w:sz w:val="36"/>
          <w:szCs w:val="36"/>
        </w:rPr>
      </w:pPr>
    </w:p>
    <w:p w14:paraId="077C4E7E" w14:textId="46DBFC08" w:rsidR="00BA49AC" w:rsidRDefault="00BA49AC" w:rsidP="00BA49AC">
      <w:pPr>
        <w:rPr>
          <w:sz w:val="36"/>
          <w:szCs w:val="36"/>
        </w:rPr>
      </w:pPr>
    </w:p>
    <w:p w14:paraId="2A695F74" w14:textId="277FA4E8" w:rsidR="00BA49AC" w:rsidRDefault="00BA49AC" w:rsidP="00BA49AC">
      <w:pPr>
        <w:rPr>
          <w:sz w:val="36"/>
          <w:szCs w:val="36"/>
        </w:rPr>
      </w:pPr>
    </w:p>
    <w:p w14:paraId="734F008A" w14:textId="36102298" w:rsidR="00967A25" w:rsidRPr="00967A25" w:rsidRDefault="00967A25" w:rsidP="00967A25">
      <w:pPr>
        <w:rPr>
          <w:sz w:val="20"/>
          <w:szCs w:val="20"/>
        </w:rPr>
      </w:pPr>
      <w:r>
        <w:rPr>
          <w:sz w:val="20"/>
          <w:szCs w:val="20"/>
        </w:rPr>
        <w:t>Boothroyd &amp; Company</w:t>
      </w:r>
      <w:r w:rsidRPr="00967A25">
        <w:rPr>
          <w:sz w:val="20"/>
          <w:szCs w:val="20"/>
        </w:rPr>
        <w:t xml:space="preserve"> shall preserve the security of clients’ money entrusted to its care </w:t>
      </w:r>
      <w:proofErr w:type="gramStart"/>
      <w:r w:rsidRPr="00967A25">
        <w:rPr>
          <w:sz w:val="20"/>
          <w:szCs w:val="20"/>
        </w:rPr>
        <w:t>in the course of</w:t>
      </w:r>
      <w:proofErr w:type="gramEnd"/>
      <w:r w:rsidRPr="00967A25">
        <w:rPr>
          <w:sz w:val="20"/>
          <w:szCs w:val="20"/>
        </w:rPr>
        <w:t xml:space="preserve"> its practice or business.</w:t>
      </w:r>
    </w:p>
    <w:p w14:paraId="38D4A3EC" w14:textId="77777777" w:rsidR="00967A25" w:rsidRPr="00967A25" w:rsidRDefault="00967A25" w:rsidP="00967A25">
      <w:pPr>
        <w:rPr>
          <w:sz w:val="20"/>
          <w:szCs w:val="20"/>
        </w:rPr>
      </w:pPr>
      <w:r w:rsidRPr="00967A25">
        <w:rPr>
          <w:sz w:val="20"/>
          <w:szCs w:val="20"/>
        </w:rPr>
        <w:t> </w:t>
      </w:r>
    </w:p>
    <w:p w14:paraId="50A15CE4" w14:textId="77777777" w:rsidR="00967A25" w:rsidRPr="00967A25" w:rsidRDefault="00967A25" w:rsidP="00967A25">
      <w:pPr>
        <w:rPr>
          <w:sz w:val="20"/>
          <w:szCs w:val="20"/>
        </w:rPr>
      </w:pPr>
      <w:r w:rsidRPr="00967A25">
        <w:rPr>
          <w:sz w:val="20"/>
          <w:szCs w:val="20"/>
        </w:rPr>
        <w:t xml:space="preserve">Our aim is to ensure that clients’ money can be clearly linked to the clients to whom it belongs and is </w:t>
      </w:r>
      <w:proofErr w:type="gramStart"/>
      <w:r w:rsidRPr="00967A25">
        <w:rPr>
          <w:sz w:val="20"/>
          <w:szCs w:val="20"/>
        </w:rPr>
        <w:t>protected on their behalf at all times</w:t>
      </w:r>
      <w:proofErr w:type="gramEnd"/>
      <w:r w:rsidRPr="00967A25">
        <w:rPr>
          <w:sz w:val="20"/>
          <w:szCs w:val="20"/>
        </w:rPr>
        <w:t xml:space="preserve"> and in particular, in the following circumstances:</w:t>
      </w:r>
    </w:p>
    <w:p w14:paraId="59756D98" w14:textId="77777777" w:rsidR="00967A25" w:rsidRPr="00967A25" w:rsidRDefault="00967A25" w:rsidP="00967A25">
      <w:pPr>
        <w:rPr>
          <w:sz w:val="20"/>
          <w:szCs w:val="20"/>
        </w:rPr>
      </w:pPr>
      <w:r w:rsidRPr="00967A25">
        <w:rPr>
          <w:sz w:val="20"/>
          <w:szCs w:val="20"/>
        </w:rPr>
        <w:t> </w:t>
      </w:r>
    </w:p>
    <w:p w14:paraId="08FA4719" w14:textId="77777777" w:rsidR="00967A25" w:rsidRPr="00967A25" w:rsidRDefault="00967A25" w:rsidP="00967A25">
      <w:pPr>
        <w:pStyle w:val="ListParagraph"/>
        <w:numPr>
          <w:ilvl w:val="0"/>
          <w:numId w:val="14"/>
        </w:numPr>
        <w:rPr>
          <w:sz w:val="20"/>
          <w:szCs w:val="20"/>
        </w:rPr>
      </w:pPr>
      <w:r w:rsidRPr="00967A25">
        <w:rPr>
          <w:sz w:val="20"/>
          <w:szCs w:val="20"/>
        </w:rPr>
        <w:t>Insolvency</w:t>
      </w:r>
    </w:p>
    <w:p w14:paraId="04864C9F" w14:textId="77777777" w:rsidR="00967A25" w:rsidRPr="00967A25" w:rsidRDefault="00967A25" w:rsidP="00967A25">
      <w:pPr>
        <w:pStyle w:val="ListParagraph"/>
        <w:numPr>
          <w:ilvl w:val="0"/>
          <w:numId w:val="14"/>
        </w:numPr>
        <w:rPr>
          <w:sz w:val="20"/>
          <w:szCs w:val="20"/>
        </w:rPr>
      </w:pPr>
      <w:r w:rsidRPr="00967A25">
        <w:rPr>
          <w:sz w:val="20"/>
          <w:szCs w:val="20"/>
        </w:rPr>
        <w:t>Misappropriation by any party</w:t>
      </w:r>
    </w:p>
    <w:p w14:paraId="2F362EA1" w14:textId="77777777" w:rsidR="00967A25" w:rsidRPr="00967A25" w:rsidRDefault="00967A25" w:rsidP="00967A25">
      <w:pPr>
        <w:pStyle w:val="ListParagraph"/>
        <w:numPr>
          <w:ilvl w:val="0"/>
          <w:numId w:val="14"/>
        </w:numPr>
        <w:rPr>
          <w:sz w:val="20"/>
          <w:szCs w:val="20"/>
        </w:rPr>
      </w:pPr>
      <w:r w:rsidRPr="00967A25">
        <w:rPr>
          <w:sz w:val="20"/>
          <w:szCs w:val="20"/>
        </w:rPr>
        <w:t>Transfer of client money to another organisation</w:t>
      </w:r>
    </w:p>
    <w:p w14:paraId="4CA7992D" w14:textId="77777777" w:rsidR="00967A25" w:rsidRPr="00967A25" w:rsidRDefault="00967A25" w:rsidP="00967A25">
      <w:pPr>
        <w:rPr>
          <w:sz w:val="20"/>
          <w:szCs w:val="20"/>
        </w:rPr>
      </w:pPr>
      <w:r w:rsidRPr="00967A25">
        <w:rPr>
          <w:sz w:val="20"/>
          <w:szCs w:val="20"/>
        </w:rPr>
        <w:t> </w:t>
      </w:r>
    </w:p>
    <w:p w14:paraId="54AC2026" w14:textId="77777777" w:rsidR="00967A25" w:rsidRPr="00967A25" w:rsidRDefault="00967A25" w:rsidP="00967A25">
      <w:pPr>
        <w:rPr>
          <w:sz w:val="20"/>
          <w:szCs w:val="20"/>
        </w:rPr>
      </w:pPr>
      <w:r w:rsidRPr="00967A25">
        <w:rPr>
          <w:sz w:val="20"/>
          <w:szCs w:val="20"/>
        </w:rPr>
        <w:t>Should clients’ money be misappropriated, the firm will inform our governing body, the RICS and, where appropriate, the police and our insurers.</w:t>
      </w:r>
    </w:p>
    <w:p w14:paraId="6A5A329C" w14:textId="77777777" w:rsidR="00967A25" w:rsidRPr="00967A25" w:rsidRDefault="00967A25" w:rsidP="00967A25">
      <w:pPr>
        <w:rPr>
          <w:sz w:val="20"/>
          <w:szCs w:val="20"/>
        </w:rPr>
      </w:pPr>
      <w:r w:rsidRPr="00967A25">
        <w:rPr>
          <w:sz w:val="20"/>
          <w:szCs w:val="20"/>
        </w:rPr>
        <w:t> </w:t>
      </w:r>
    </w:p>
    <w:p w14:paraId="21547E97" w14:textId="77777777" w:rsidR="00967A25" w:rsidRPr="00967A25" w:rsidRDefault="00967A25" w:rsidP="00967A25">
      <w:pPr>
        <w:rPr>
          <w:b/>
          <w:bCs/>
          <w:sz w:val="20"/>
          <w:szCs w:val="20"/>
        </w:rPr>
      </w:pPr>
      <w:r w:rsidRPr="00967A25">
        <w:rPr>
          <w:b/>
          <w:bCs/>
          <w:sz w:val="20"/>
          <w:szCs w:val="20"/>
        </w:rPr>
        <w:t>General controls</w:t>
      </w:r>
    </w:p>
    <w:p w14:paraId="41891A42" w14:textId="77777777" w:rsidR="00967A25" w:rsidRPr="00967A25" w:rsidRDefault="00967A25" w:rsidP="00967A25">
      <w:pPr>
        <w:rPr>
          <w:sz w:val="20"/>
          <w:szCs w:val="20"/>
        </w:rPr>
      </w:pPr>
      <w:r w:rsidRPr="00967A25">
        <w:rPr>
          <w:sz w:val="20"/>
          <w:szCs w:val="20"/>
        </w:rPr>
        <w:t>We ensure:</w:t>
      </w:r>
    </w:p>
    <w:p w14:paraId="43C120AE" w14:textId="77777777" w:rsidR="00967A25" w:rsidRPr="00967A25" w:rsidRDefault="00967A25" w:rsidP="00967A25">
      <w:pPr>
        <w:pStyle w:val="ListParagraph"/>
        <w:numPr>
          <w:ilvl w:val="0"/>
          <w:numId w:val="15"/>
        </w:numPr>
        <w:rPr>
          <w:sz w:val="20"/>
          <w:szCs w:val="20"/>
        </w:rPr>
      </w:pPr>
      <w:r w:rsidRPr="00967A25">
        <w:rPr>
          <w:sz w:val="20"/>
          <w:szCs w:val="20"/>
        </w:rPr>
        <w:t xml:space="preserve">employees have clear segregation of duties and responsibilities and that a </w:t>
      </w:r>
      <w:proofErr w:type="gramStart"/>
      <w:r w:rsidRPr="00967A25">
        <w:rPr>
          <w:sz w:val="20"/>
          <w:szCs w:val="20"/>
        </w:rPr>
        <w:t>Principal</w:t>
      </w:r>
      <w:proofErr w:type="gramEnd"/>
      <w:r w:rsidRPr="00967A25">
        <w:rPr>
          <w:sz w:val="20"/>
          <w:szCs w:val="20"/>
        </w:rPr>
        <w:t xml:space="preserve"> or appropriately qualified individual oversees the client accounting function.</w:t>
      </w:r>
    </w:p>
    <w:p w14:paraId="630F90B8" w14:textId="77777777" w:rsidR="00967A25" w:rsidRPr="00967A25" w:rsidRDefault="00967A25" w:rsidP="00967A25">
      <w:pPr>
        <w:pStyle w:val="ListParagraph"/>
        <w:numPr>
          <w:ilvl w:val="0"/>
          <w:numId w:val="15"/>
        </w:numPr>
        <w:rPr>
          <w:sz w:val="20"/>
          <w:szCs w:val="20"/>
        </w:rPr>
      </w:pPr>
      <w:r w:rsidRPr="00967A25">
        <w:rPr>
          <w:sz w:val="20"/>
          <w:szCs w:val="20"/>
        </w:rPr>
        <w:t>that we employ competent and knowledgeable staff who are responsible for processing clients’ money and who are familiar with RICS Rules.</w:t>
      </w:r>
    </w:p>
    <w:p w14:paraId="672FD70E" w14:textId="77777777" w:rsidR="00967A25" w:rsidRPr="00967A25" w:rsidRDefault="00967A25" w:rsidP="00967A25">
      <w:pPr>
        <w:pStyle w:val="ListParagraph"/>
        <w:numPr>
          <w:ilvl w:val="0"/>
          <w:numId w:val="15"/>
        </w:numPr>
        <w:rPr>
          <w:sz w:val="20"/>
          <w:szCs w:val="20"/>
        </w:rPr>
      </w:pPr>
      <w:r w:rsidRPr="00967A25">
        <w:rPr>
          <w:sz w:val="20"/>
          <w:szCs w:val="20"/>
        </w:rPr>
        <w:t>that our accounting systems and client data are securely controlled and protected.</w:t>
      </w:r>
    </w:p>
    <w:p w14:paraId="315A29B9" w14:textId="77777777" w:rsidR="00967A25" w:rsidRPr="00967A25" w:rsidRDefault="00967A25" w:rsidP="00967A25">
      <w:pPr>
        <w:pStyle w:val="ListParagraph"/>
        <w:numPr>
          <w:ilvl w:val="0"/>
          <w:numId w:val="15"/>
        </w:numPr>
        <w:rPr>
          <w:sz w:val="20"/>
          <w:szCs w:val="20"/>
        </w:rPr>
      </w:pPr>
      <w:r w:rsidRPr="00967A25">
        <w:rPr>
          <w:sz w:val="20"/>
          <w:szCs w:val="20"/>
        </w:rPr>
        <w:t xml:space="preserve">that our computer systems are adequately protected for access, firewalls, </w:t>
      </w:r>
      <w:proofErr w:type="gramStart"/>
      <w:r w:rsidRPr="00967A25">
        <w:rPr>
          <w:sz w:val="20"/>
          <w:szCs w:val="20"/>
        </w:rPr>
        <w:t>backups</w:t>
      </w:r>
      <w:proofErr w:type="gramEnd"/>
      <w:r w:rsidRPr="00967A25">
        <w:rPr>
          <w:sz w:val="20"/>
          <w:szCs w:val="20"/>
        </w:rPr>
        <w:t xml:space="preserve"> and disaster recovery.</w:t>
      </w:r>
    </w:p>
    <w:p w14:paraId="6AFF7ECA" w14:textId="77777777" w:rsidR="00967A25" w:rsidRPr="00967A25" w:rsidRDefault="00967A25" w:rsidP="00967A25">
      <w:pPr>
        <w:pStyle w:val="ListParagraph"/>
        <w:numPr>
          <w:ilvl w:val="0"/>
          <w:numId w:val="15"/>
        </w:numPr>
        <w:rPr>
          <w:sz w:val="20"/>
          <w:szCs w:val="20"/>
        </w:rPr>
      </w:pPr>
      <w:r w:rsidRPr="00967A25">
        <w:rPr>
          <w:sz w:val="20"/>
          <w:szCs w:val="20"/>
        </w:rPr>
        <w:t>there is adequate cover for holiday and long term absence.</w:t>
      </w:r>
    </w:p>
    <w:p w14:paraId="66AFEA64" w14:textId="77777777" w:rsidR="00967A25" w:rsidRPr="00967A25" w:rsidRDefault="00967A25" w:rsidP="00967A25">
      <w:pPr>
        <w:pStyle w:val="ListParagraph"/>
        <w:numPr>
          <w:ilvl w:val="0"/>
          <w:numId w:val="15"/>
        </w:numPr>
        <w:rPr>
          <w:sz w:val="20"/>
          <w:szCs w:val="20"/>
        </w:rPr>
      </w:pPr>
      <w:r w:rsidRPr="00967A25">
        <w:rPr>
          <w:sz w:val="20"/>
          <w:szCs w:val="20"/>
        </w:rPr>
        <w:t>Principals cannot and do not override controls surrounding the accounting systems.</w:t>
      </w:r>
    </w:p>
    <w:p w14:paraId="05BFE476" w14:textId="77777777" w:rsidR="00967A25" w:rsidRPr="00967A25" w:rsidRDefault="00967A25" w:rsidP="00967A25">
      <w:pPr>
        <w:pStyle w:val="ListParagraph"/>
        <w:numPr>
          <w:ilvl w:val="0"/>
          <w:numId w:val="15"/>
        </w:numPr>
        <w:rPr>
          <w:sz w:val="20"/>
          <w:szCs w:val="20"/>
        </w:rPr>
      </w:pPr>
      <w:r w:rsidRPr="00967A25">
        <w:rPr>
          <w:sz w:val="20"/>
          <w:szCs w:val="20"/>
        </w:rPr>
        <w:t>all departments and branches apply the same level of controls in relation to the client accounting function.</w:t>
      </w:r>
    </w:p>
    <w:p w14:paraId="2DAC2616" w14:textId="77777777" w:rsidR="00967A25" w:rsidRPr="00967A25" w:rsidRDefault="00967A25" w:rsidP="00967A25">
      <w:pPr>
        <w:rPr>
          <w:sz w:val="20"/>
          <w:szCs w:val="20"/>
        </w:rPr>
      </w:pPr>
      <w:r w:rsidRPr="00967A25">
        <w:rPr>
          <w:sz w:val="20"/>
          <w:szCs w:val="20"/>
        </w:rPr>
        <w:t> </w:t>
      </w:r>
    </w:p>
    <w:p w14:paraId="403DDBB4" w14:textId="77777777" w:rsidR="00967A25" w:rsidRPr="00967A25" w:rsidRDefault="00967A25" w:rsidP="00967A25">
      <w:pPr>
        <w:rPr>
          <w:b/>
          <w:bCs/>
          <w:sz w:val="20"/>
          <w:szCs w:val="20"/>
        </w:rPr>
      </w:pPr>
      <w:r w:rsidRPr="00967A25">
        <w:rPr>
          <w:b/>
          <w:bCs/>
          <w:sz w:val="20"/>
          <w:szCs w:val="20"/>
        </w:rPr>
        <w:t>Client bank accounts</w:t>
      </w:r>
    </w:p>
    <w:p w14:paraId="20226DB2" w14:textId="77777777" w:rsidR="00967A25" w:rsidRPr="00967A25" w:rsidRDefault="00967A25" w:rsidP="00967A25">
      <w:pPr>
        <w:rPr>
          <w:sz w:val="20"/>
          <w:szCs w:val="20"/>
        </w:rPr>
      </w:pPr>
      <w:r w:rsidRPr="00967A25">
        <w:rPr>
          <w:sz w:val="20"/>
          <w:szCs w:val="20"/>
        </w:rPr>
        <w:t>We ensure:</w:t>
      </w:r>
    </w:p>
    <w:p w14:paraId="63D70F51" w14:textId="77777777" w:rsidR="00967A25" w:rsidRPr="00967A25" w:rsidRDefault="00967A25" w:rsidP="00967A25">
      <w:pPr>
        <w:pStyle w:val="ListParagraph"/>
        <w:numPr>
          <w:ilvl w:val="0"/>
          <w:numId w:val="16"/>
        </w:numPr>
        <w:rPr>
          <w:sz w:val="20"/>
          <w:szCs w:val="20"/>
        </w:rPr>
      </w:pPr>
      <w:r w:rsidRPr="00967A25">
        <w:rPr>
          <w:sz w:val="20"/>
          <w:szCs w:val="20"/>
        </w:rPr>
        <w:t>that our clients’ money is held in one or more client bank accounts separate from all other monies and that client money is available on demand.</w:t>
      </w:r>
    </w:p>
    <w:p w14:paraId="4C738578" w14:textId="77777777" w:rsidR="00967A25" w:rsidRPr="00967A25" w:rsidRDefault="00967A25" w:rsidP="00967A25">
      <w:pPr>
        <w:pStyle w:val="ListParagraph"/>
        <w:numPr>
          <w:ilvl w:val="0"/>
          <w:numId w:val="16"/>
        </w:numPr>
        <w:rPr>
          <w:sz w:val="20"/>
          <w:szCs w:val="20"/>
        </w:rPr>
      </w:pPr>
      <w:r w:rsidRPr="00967A25">
        <w:rPr>
          <w:sz w:val="20"/>
          <w:szCs w:val="20"/>
        </w:rPr>
        <w:t>any client bank accounts are correctly titled to distinguish the accounts from an office or any other account.</w:t>
      </w:r>
    </w:p>
    <w:p w14:paraId="06D42DC8" w14:textId="77777777" w:rsidR="00967A25" w:rsidRPr="00967A25" w:rsidRDefault="00967A25" w:rsidP="00967A25">
      <w:pPr>
        <w:pStyle w:val="ListParagraph"/>
        <w:numPr>
          <w:ilvl w:val="0"/>
          <w:numId w:val="16"/>
        </w:numPr>
        <w:rPr>
          <w:sz w:val="20"/>
          <w:szCs w:val="20"/>
        </w:rPr>
      </w:pPr>
      <w:r w:rsidRPr="00967A25">
        <w:rPr>
          <w:sz w:val="20"/>
          <w:szCs w:val="20"/>
        </w:rPr>
        <w:t>we have obtained written confirmation from the bank of the client account conditions.</w:t>
      </w:r>
    </w:p>
    <w:p w14:paraId="14ECF553" w14:textId="77777777" w:rsidR="00967A25" w:rsidRPr="00967A25" w:rsidRDefault="00967A25" w:rsidP="00967A25">
      <w:pPr>
        <w:pStyle w:val="ListParagraph"/>
        <w:numPr>
          <w:ilvl w:val="0"/>
          <w:numId w:val="16"/>
        </w:numPr>
        <w:rPr>
          <w:sz w:val="20"/>
          <w:szCs w:val="20"/>
        </w:rPr>
      </w:pPr>
      <w:r w:rsidRPr="00967A25">
        <w:rPr>
          <w:sz w:val="20"/>
          <w:szCs w:val="20"/>
        </w:rPr>
        <w:t>we advise clients in writing of the bank account details and agree the terms of the account handling, including arrangements for interest and charges.</w:t>
      </w:r>
    </w:p>
    <w:p w14:paraId="618C364F" w14:textId="77777777" w:rsidR="00967A25" w:rsidRPr="00967A25" w:rsidRDefault="00967A25" w:rsidP="00967A25">
      <w:pPr>
        <w:pStyle w:val="ListParagraph"/>
        <w:numPr>
          <w:ilvl w:val="0"/>
          <w:numId w:val="16"/>
        </w:numPr>
        <w:rPr>
          <w:sz w:val="20"/>
          <w:szCs w:val="20"/>
        </w:rPr>
      </w:pPr>
      <w:r w:rsidRPr="00967A25">
        <w:rPr>
          <w:sz w:val="20"/>
          <w:szCs w:val="20"/>
        </w:rPr>
        <w:t>we have obtained written consent from our clients regarding retention of interest.</w:t>
      </w:r>
    </w:p>
    <w:p w14:paraId="5B0C67A3" w14:textId="77777777" w:rsidR="00967A25" w:rsidRPr="00967A25" w:rsidRDefault="00967A25" w:rsidP="00967A25">
      <w:pPr>
        <w:rPr>
          <w:sz w:val="20"/>
          <w:szCs w:val="20"/>
        </w:rPr>
      </w:pPr>
      <w:r w:rsidRPr="00967A25">
        <w:rPr>
          <w:sz w:val="20"/>
          <w:szCs w:val="20"/>
        </w:rPr>
        <w:t> </w:t>
      </w:r>
    </w:p>
    <w:p w14:paraId="05F0CA7C" w14:textId="77777777" w:rsidR="00967A25" w:rsidRPr="00967A25" w:rsidRDefault="00967A25" w:rsidP="00967A25">
      <w:pPr>
        <w:rPr>
          <w:b/>
          <w:bCs/>
          <w:sz w:val="20"/>
          <w:szCs w:val="20"/>
        </w:rPr>
      </w:pPr>
      <w:r w:rsidRPr="00967A25">
        <w:rPr>
          <w:b/>
          <w:bCs/>
          <w:sz w:val="20"/>
          <w:szCs w:val="20"/>
        </w:rPr>
        <w:t>Client accounting systems and controls</w:t>
      </w:r>
    </w:p>
    <w:p w14:paraId="0194AA9A" w14:textId="77777777" w:rsidR="00967A25" w:rsidRPr="00967A25" w:rsidRDefault="00967A25" w:rsidP="00967A25">
      <w:pPr>
        <w:rPr>
          <w:sz w:val="20"/>
          <w:szCs w:val="20"/>
        </w:rPr>
      </w:pPr>
      <w:r w:rsidRPr="00967A25">
        <w:rPr>
          <w:sz w:val="20"/>
          <w:szCs w:val="20"/>
        </w:rPr>
        <w:lastRenderedPageBreak/>
        <w:t>We ensure that:</w:t>
      </w:r>
    </w:p>
    <w:p w14:paraId="3F618839" w14:textId="77777777" w:rsidR="00967A25" w:rsidRPr="00967A25" w:rsidRDefault="00967A25" w:rsidP="00967A25">
      <w:pPr>
        <w:pStyle w:val="ListParagraph"/>
        <w:numPr>
          <w:ilvl w:val="0"/>
          <w:numId w:val="17"/>
        </w:numPr>
        <w:rPr>
          <w:sz w:val="20"/>
          <w:szCs w:val="20"/>
        </w:rPr>
      </w:pPr>
      <w:r w:rsidRPr="00967A25">
        <w:rPr>
          <w:sz w:val="20"/>
          <w:szCs w:val="20"/>
        </w:rPr>
        <w:t>accounting records and systems are appropriate to the nature and volumes of client account transactions.  We use a suitable software package to manage client money effectively.</w:t>
      </w:r>
    </w:p>
    <w:p w14:paraId="1BB3C7FB" w14:textId="77777777" w:rsidR="00967A25" w:rsidRPr="00967A25" w:rsidRDefault="00967A25" w:rsidP="00967A25">
      <w:pPr>
        <w:pStyle w:val="ListParagraph"/>
        <w:numPr>
          <w:ilvl w:val="0"/>
          <w:numId w:val="17"/>
        </w:numPr>
        <w:rPr>
          <w:sz w:val="20"/>
          <w:szCs w:val="20"/>
        </w:rPr>
      </w:pPr>
      <w:r w:rsidRPr="00967A25">
        <w:rPr>
          <w:sz w:val="20"/>
          <w:szCs w:val="20"/>
        </w:rPr>
        <w:t>our systems provide details of all money received into and paid from all client accounts and show a running balance of all client money held in that account.</w:t>
      </w:r>
    </w:p>
    <w:p w14:paraId="5B0B9BE2" w14:textId="77777777" w:rsidR="00967A25" w:rsidRPr="00967A25" w:rsidRDefault="00967A25" w:rsidP="00967A25">
      <w:pPr>
        <w:pStyle w:val="ListParagraph"/>
        <w:numPr>
          <w:ilvl w:val="0"/>
          <w:numId w:val="17"/>
        </w:numPr>
        <w:rPr>
          <w:sz w:val="20"/>
          <w:szCs w:val="20"/>
        </w:rPr>
      </w:pPr>
      <w:r w:rsidRPr="00967A25">
        <w:rPr>
          <w:sz w:val="20"/>
          <w:szCs w:val="20"/>
        </w:rPr>
        <w:t xml:space="preserve">our systems identify all receipts and payments to the client to which they relate; for </w:t>
      </w:r>
      <w:proofErr w:type="gramStart"/>
      <w:r w:rsidRPr="00967A25">
        <w:rPr>
          <w:sz w:val="20"/>
          <w:szCs w:val="20"/>
        </w:rPr>
        <w:t>example</w:t>
      </w:r>
      <w:proofErr w:type="gramEnd"/>
      <w:r w:rsidRPr="00967A25">
        <w:rPr>
          <w:sz w:val="20"/>
          <w:szCs w:val="20"/>
        </w:rPr>
        <w:t xml:space="preserve"> by means of client ledgers showing cash balances held on behalf of clients at all times.</w:t>
      </w:r>
    </w:p>
    <w:p w14:paraId="676813AD" w14:textId="77777777" w:rsidR="00967A25" w:rsidRPr="00967A25" w:rsidRDefault="00967A25" w:rsidP="00967A25">
      <w:pPr>
        <w:pStyle w:val="ListParagraph"/>
        <w:numPr>
          <w:ilvl w:val="0"/>
          <w:numId w:val="17"/>
        </w:numPr>
        <w:rPr>
          <w:sz w:val="20"/>
          <w:szCs w:val="20"/>
        </w:rPr>
      </w:pPr>
      <w:r w:rsidRPr="00967A25">
        <w:rPr>
          <w:sz w:val="20"/>
          <w:szCs w:val="20"/>
        </w:rPr>
        <w:t>accounting records are completed chronologically and promptly.</w:t>
      </w:r>
    </w:p>
    <w:p w14:paraId="1EC7C73D" w14:textId="77777777" w:rsidR="00967A25" w:rsidRPr="00967A25" w:rsidRDefault="00967A25" w:rsidP="00967A25">
      <w:pPr>
        <w:pStyle w:val="ListParagraph"/>
        <w:numPr>
          <w:ilvl w:val="0"/>
          <w:numId w:val="17"/>
        </w:numPr>
        <w:rPr>
          <w:sz w:val="20"/>
          <w:szCs w:val="20"/>
        </w:rPr>
      </w:pPr>
      <w:r w:rsidRPr="00967A25">
        <w:rPr>
          <w:sz w:val="20"/>
          <w:szCs w:val="20"/>
        </w:rPr>
        <w:t>the current balances at the total and client levels are always available.</w:t>
      </w:r>
    </w:p>
    <w:p w14:paraId="71333E82" w14:textId="77777777" w:rsidR="00967A25" w:rsidRPr="00967A25" w:rsidRDefault="00967A25" w:rsidP="00967A25">
      <w:pPr>
        <w:pStyle w:val="ListParagraph"/>
        <w:numPr>
          <w:ilvl w:val="0"/>
          <w:numId w:val="17"/>
        </w:numPr>
        <w:rPr>
          <w:sz w:val="20"/>
          <w:szCs w:val="20"/>
        </w:rPr>
      </w:pPr>
      <w:r w:rsidRPr="00967A25">
        <w:rPr>
          <w:sz w:val="20"/>
          <w:szCs w:val="20"/>
        </w:rPr>
        <w:t xml:space="preserve">all ledgers have the </w:t>
      </w:r>
      <w:proofErr w:type="gramStart"/>
      <w:r w:rsidRPr="00967A25">
        <w:rPr>
          <w:sz w:val="20"/>
          <w:szCs w:val="20"/>
        </w:rPr>
        <w:t>client</w:t>
      </w:r>
      <w:proofErr w:type="gramEnd"/>
      <w:r w:rsidRPr="00967A25">
        <w:rPr>
          <w:sz w:val="20"/>
          <w:szCs w:val="20"/>
        </w:rPr>
        <w:t xml:space="preserve"> name and an appropriate description, e.g. the property address.</w:t>
      </w:r>
    </w:p>
    <w:p w14:paraId="55F1E8C7" w14:textId="77777777" w:rsidR="00967A25" w:rsidRPr="00967A25" w:rsidRDefault="00967A25" w:rsidP="00967A25">
      <w:pPr>
        <w:pStyle w:val="ListParagraph"/>
        <w:numPr>
          <w:ilvl w:val="0"/>
          <w:numId w:val="17"/>
        </w:numPr>
        <w:rPr>
          <w:sz w:val="20"/>
          <w:szCs w:val="20"/>
        </w:rPr>
      </w:pPr>
      <w:r w:rsidRPr="00967A25">
        <w:rPr>
          <w:sz w:val="20"/>
          <w:szCs w:val="20"/>
        </w:rPr>
        <w:t>overdrawn balances on client ledgers are prevented by the systems or controls in place and where they do occur are investigated and rectified immediately.</w:t>
      </w:r>
    </w:p>
    <w:p w14:paraId="3C7BF555" w14:textId="77777777" w:rsidR="00967A25" w:rsidRPr="00967A25" w:rsidRDefault="00967A25" w:rsidP="00967A25">
      <w:pPr>
        <w:pStyle w:val="ListParagraph"/>
        <w:numPr>
          <w:ilvl w:val="0"/>
          <w:numId w:val="17"/>
        </w:numPr>
        <w:rPr>
          <w:sz w:val="20"/>
          <w:szCs w:val="20"/>
        </w:rPr>
      </w:pPr>
      <w:r w:rsidRPr="00967A25">
        <w:rPr>
          <w:sz w:val="20"/>
          <w:szCs w:val="20"/>
        </w:rPr>
        <w:t>adequate controls are in place over unidentified client money to ensure that such funds are kept securely.  The clients are located and reimbursed as soon as possible.  Such funds held for more than six years are donated to a registered charity.</w:t>
      </w:r>
    </w:p>
    <w:p w14:paraId="7A7F8BF3" w14:textId="77777777" w:rsidR="00967A25" w:rsidRPr="00967A25" w:rsidRDefault="00967A25" w:rsidP="00967A25">
      <w:pPr>
        <w:pStyle w:val="ListParagraph"/>
        <w:numPr>
          <w:ilvl w:val="0"/>
          <w:numId w:val="17"/>
        </w:numPr>
        <w:rPr>
          <w:sz w:val="20"/>
          <w:szCs w:val="20"/>
        </w:rPr>
      </w:pPr>
      <w:r w:rsidRPr="00967A25">
        <w:rPr>
          <w:sz w:val="20"/>
          <w:szCs w:val="20"/>
        </w:rPr>
        <w:t>a central list of client bank accounts is maintained including dates of opening and closing accounts.</w:t>
      </w:r>
    </w:p>
    <w:p w14:paraId="0A28F3D3" w14:textId="77777777" w:rsidR="00967A25" w:rsidRPr="00967A25" w:rsidRDefault="00967A25" w:rsidP="00967A25">
      <w:pPr>
        <w:pStyle w:val="ListParagraph"/>
        <w:numPr>
          <w:ilvl w:val="0"/>
          <w:numId w:val="17"/>
        </w:numPr>
        <w:rPr>
          <w:sz w:val="20"/>
          <w:szCs w:val="20"/>
        </w:rPr>
      </w:pPr>
      <w:r w:rsidRPr="00967A25">
        <w:rPr>
          <w:sz w:val="20"/>
          <w:szCs w:val="20"/>
        </w:rPr>
        <w:t xml:space="preserve">we complete a ‘three </w:t>
      </w:r>
      <w:proofErr w:type="gramStart"/>
      <w:r w:rsidRPr="00967A25">
        <w:rPr>
          <w:sz w:val="20"/>
          <w:szCs w:val="20"/>
        </w:rPr>
        <w:t>way</w:t>
      </w:r>
      <w:proofErr w:type="gramEnd"/>
      <w:r w:rsidRPr="00967A25">
        <w:rPr>
          <w:sz w:val="20"/>
          <w:szCs w:val="20"/>
        </w:rPr>
        <w:t>’ reconciliation at least once every month where clients’ money is held in a general client account.</w:t>
      </w:r>
    </w:p>
    <w:p w14:paraId="601E9395" w14:textId="77777777" w:rsidR="00967A25" w:rsidRPr="00967A25" w:rsidRDefault="00967A25" w:rsidP="00967A25">
      <w:pPr>
        <w:pStyle w:val="ListParagraph"/>
        <w:numPr>
          <w:ilvl w:val="0"/>
          <w:numId w:val="17"/>
        </w:numPr>
        <w:rPr>
          <w:sz w:val="20"/>
          <w:szCs w:val="20"/>
        </w:rPr>
      </w:pPr>
      <w:r w:rsidRPr="00967A25">
        <w:rPr>
          <w:sz w:val="20"/>
          <w:szCs w:val="20"/>
        </w:rPr>
        <w:t xml:space="preserve">reconciliations are reviewed and signed off by a </w:t>
      </w:r>
      <w:proofErr w:type="gramStart"/>
      <w:r w:rsidRPr="00967A25">
        <w:rPr>
          <w:sz w:val="20"/>
          <w:szCs w:val="20"/>
        </w:rPr>
        <w:t>Principal</w:t>
      </w:r>
      <w:proofErr w:type="gramEnd"/>
      <w:r w:rsidRPr="00967A25">
        <w:rPr>
          <w:sz w:val="20"/>
          <w:szCs w:val="20"/>
        </w:rPr>
        <w:t xml:space="preserve"> or an appropriate independent senior member of staff.</w:t>
      </w:r>
    </w:p>
    <w:p w14:paraId="1010A23C" w14:textId="77777777" w:rsidR="00967A25" w:rsidRPr="00967A25" w:rsidRDefault="00967A25" w:rsidP="00967A25">
      <w:pPr>
        <w:pStyle w:val="ListParagraph"/>
        <w:numPr>
          <w:ilvl w:val="0"/>
          <w:numId w:val="17"/>
        </w:numPr>
        <w:rPr>
          <w:sz w:val="20"/>
          <w:szCs w:val="20"/>
        </w:rPr>
      </w:pPr>
      <w:r w:rsidRPr="00967A25">
        <w:rPr>
          <w:sz w:val="20"/>
          <w:szCs w:val="20"/>
        </w:rPr>
        <w:t>client accounting records, including copies of reconciliations, are securely kept for at least six years plus the current year.</w:t>
      </w:r>
    </w:p>
    <w:p w14:paraId="692C88DF" w14:textId="77777777" w:rsidR="00967A25" w:rsidRPr="00967A25" w:rsidRDefault="00967A25" w:rsidP="00967A25">
      <w:pPr>
        <w:rPr>
          <w:sz w:val="20"/>
          <w:szCs w:val="20"/>
        </w:rPr>
      </w:pPr>
      <w:r w:rsidRPr="00967A25">
        <w:rPr>
          <w:sz w:val="20"/>
          <w:szCs w:val="20"/>
        </w:rPr>
        <w:t> </w:t>
      </w:r>
    </w:p>
    <w:p w14:paraId="6C8BD23D" w14:textId="77777777" w:rsidR="00967A25" w:rsidRPr="00967A25" w:rsidRDefault="00967A25" w:rsidP="00967A25">
      <w:pPr>
        <w:rPr>
          <w:b/>
          <w:bCs/>
          <w:sz w:val="20"/>
          <w:szCs w:val="20"/>
        </w:rPr>
      </w:pPr>
      <w:r w:rsidRPr="00967A25">
        <w:rPr>
          <w:b/>
          <w:bCs/>
          <w:sz w:val="20"/>
          <w:szCs w:val="20"/>
        </w:rPr>
        <w:t>Controls over the receipt of client money</w:t>
      </w:r>
    </w:p>
    <w:p w14:paraId="4B0D5855" w14:textId="77777777" w:rsidR="00967A25" w:rsidRPr="00967A25" w:rsidRDefault="00967A25" w:rsidP="00967A25">
      <w:pPr>
        <w:rPr>
          <w:sz w:val="20"/>
          <w:szCs w:val="20"/>
        </w:rPr>
      </w:pPr>
      <w:r w:rsidRPr="00967A25">
        <w:rPr>
          <w:sz w:val="20"/>
          <w:szCs w:val="20"/>
        </w:rPr>
        <w:t>We ensure that:</w:t>
      </w:r>
    </w:p>
    <w:p w14:paraId="5A029D8D" w14:textId="77777777" w:rsidR="00967A25" w:rsidRPr="00967A25" w:rsidRDefault="00967A25" w:rsidP="00967A25">
      <w:pPr>
        <w:pStyle w:val="ListParagraph"/>
        <w:numPr>
          <w:ilvl w:val="0"/>
          <w:numId w:val="18"/>
        </w:numPr>
        <w:rPr>
          <w:sz w:val="20"/>
          <w:szCs w:val="20"/>
        </w:rPr>
      </w:pPr>
      <w:r w:rsidRPr="00967A25">
        <w:rPr>
          <w:sz w:val="20"/>
          <w:szCs w:val="20"/>
        </w:rPr>
        <w:t>only a Principal or appropriate staff independent of accounting staff open incoming post.</w:t>
      </w:r>
    </w:p>
    <w:p w14:paraId="316320E9" w14:textId="77777777" w:rsidR="00967A25" w:rsidRPr="00967A25" w:rsidRDefault="00967A25" w:rsidP="00967A25">
      <w:pPr>
        <w:pStyle w:val="ListParagraph"/>
        <w:numPr>
          <w:ilvl w:val="0"/>
          <w:numId w:val="18"/>
        </w:numPr>
        <w:rPr>
          <w:sz w:val="20"/>
          <w:szCs w:val="20"/>
        </w:rPr>
      </w:pPr>
      <w:r w:rsidRPr="00967A25">
        <w:rPr>
          <w:sz w:val="20"/>
          <w:szCs w:val="20"/>
        </w:rPr>
        <w:t>procedures exist to ensure all clients’ money is banked within three working days.</w:t>
      </w:r>
    </w:p>
    <w:p w14:paraId="42F259B2" w14:textId="77777777" w:rsidR="00967A25" w:rsidRPr="00967A25" w:rsidRDefault="00967A25" w:rsidP="00967A25">
      <w:pPr>
        <w:pStyle w:val="ListParagraph"/>
        <w:numPr>
          <w:ilvl w:val="0"/>
          <w:numId w:val="18"/>
        </w:numPr>
        <w:rPr>
          <w:sz w:val="20"/>
          <w:szCs w:val="20"/>
        </w:rPr>
      </w:pPr>
      <w:r w:rsidRPr="00967A25">
        <w:rPr>
          <w:sz w:val="20"/>
          <w:szCs w:val="20"/>
        </w:rPr>
        <w:t>all cash and cheques received by post or by hand are promptly recorded.</w:t>
      </w:r>
    </w:p>
    <w:p w14:paraId="6667CD57" w14:textId="77777777" w:rsidR="00967A25" w:rsidRPr="00967A25" w:rsidRDefault="00967A25" w:rsidP="00967A25">
      <w:pPr>
        <w:pStyle w:val="ListParagraph"/>
        <w:numPr>
          <w:ilvl w:val="0"/>
          <w:numId w:val="18"/>
        </w:numPr>
        <w:rPr>
          <w:sz w:val="20"/>
          <w:szCs w:val="20"/>
        </w:rPr>
      </w:pPr>
      <w:r w:rsidRPr="00967A25">
        <w:rPr>
          <w:sz w:val="20"/>
          <w:szCs w:val="20"/>
        </w:rPr>
        <w:t>a reconciliation is performed between money received by post and that day’s banking.</w:t>
      </w:r>
    </w:p>
    <w:p w14:paraId="373D6DFB" w14:textId="77777777" w:rsidR="00967A25" w:rsidRPr="00967A25" w:rsidRDefault="00967A25" w:rsidP="00967A25">
      <w:pPr>
        <w:pStyle w:val="ListParagraph"/>
        <w:numPr>
          <w:ilvl w:val="0"/>
          <w:numId w:val="18"/>
        </w:numPr>
        <w:rPr>
          <w:sz w:val="20"/>
          <w:szCs w:val="20"/>
        </w:rPr>
      </w:pPr>
      <w:r w:rsidRPr="00967A25">
        <w:rPr>
          <w:sz w:val="20"/>
          <w:szCs w:val="20"/>
        </w:rPr>
        <w:t>procedures exist to identify and distinguish between clients’ and office money.</w:t>
      </w:r>
    </w:p>
    <w:p w14:paraId="4AB0F4D3" w14:textId="77777777" w:rsidR="00967A25" w:rsidRPr="00967A25" w:rsidRDefault="00967A25" w:rsidP="00967A25">
      <w:pPr>
        <w:pStyle w:val="ListParagraph"/>
        <w:numPr>
          <w:ilvl w:val="0"/>
          <w:numId w:val="18"/>
        </w:numPr>
        <w:rPr>
          <w:sz w:val="20"/>
          <w:szCs w:val="20"/>
        </w:rPr>
      </w:pPr>
      <w:r w:rsidRPr="00967A25">
        <w:rPr>
          <w:sz w:val="20"/>
          <w:szCs w:val="20"/>
        </w:rPr>
        <w:t>mixed monies are initially paid into the client account and the office element paid in the office account when the receipt has cleared the bank.</w:t>
      </w:r>
    </w:p>
    <w:p w14:paraId="01AD16CD" w14:textId="77777777" w:rsidR="00967A25" w:rsidRPr="00967A25" w:rsidRDefault="00967A25" w:rsidP="00967A25">
      <w:pPr>
        <w:pStyle w:val="ListParagraph"/>
        <w:numPr>
          <w:ilvl w:val="0"/>
          <w:numId w:val="18"/>
        </w:numPr>
        <w:rPr>
          <w:sz w:val="20"/>
          <w:szCs w:val="20"/>
        </w:rPr>
      </w:pPr>
      <w:r w:rsidRPr="00967A25">
        <w:rPr>
          <w:sz w:val="20"/>
          <w:szCs w:val="20"/>
        </w:rPr>
        <w:t>fees received in advance for professional work not yet billed are paid into a client account pending completion of the work.</w:t>
      </w:r>
    </w:p>
    <w:p w14:paraId="68506946" w14:textId="77777777" w:rsidR="00967A25" w:rsidRPr="00967A25" w:rsidRDefault="00967A25" w:rsidP="00967A25">
      <w:pPr>
        <w:pStyle w:val="ListParagraph"/>
        <w:numPr>
          <w:ilvl w:val="0"/>
          <w:numId w:val="18"/>
        </w:numPr>
        <w:rPr>
          <w:sz w:val="20"/>
          <w:szCs w:val="20"/>
        </w:rPr>
      </w:pPr>
      <w:r w:rsidRPr="00967A25">
        <w:rPr>
          <w:sz w:val="20"/>
          <w:szCs w:val="20"/>
        </w:rPr>
        <w:t>duplicate receipts are issued for cash received and controls over the physical security of cash are effective.</w:t>
      </w:r>
    </w:p>
    <w:p w14:paraId="6FE3821D" w14:textId="77777777" w:rsidR="00967A25" w:rsidRPr="00967A25" w:rsidRDefault="00967A25" w:rsidP="00967A25">
      <w:pPr>
        <w:pStyle w:val="ListParagraph"/>
        <w:numPr>
          <w:ilvl w:val="0"/>
          <w:numId w:val="18"/>
        </w:numPr>
        <w:rPr>
          <w:sz w:val="20"/>
          <w:szCs w:val="20"/>
        </w:rPr>
      </w:pPr>
      <w:r w:rsidRPr="00967A25">
        <w:rPr>
          <w:sz w:val="20"/>
          <w:szCs w:val="20"/>
        </w:rPr>
        <w:t>unbanked client money receipts are kept secure.</w:t>
      </w:r>
    </w:p>
    <w:p w14:paraId="060381A8" w14:textId="77777777" w:rsidR="00967A25" w:rsidRPr="00967A25" w:rsidRDefault="00967A25" w:rsidP="00967A25">
      <w:pPr>
        <w:rPr>
          <w:sz w:val="20"/>
          <w:szCs w:val="20"/>
        </w:rPr>
      </w:pPr>
      <w:r w:rsidRPr="00967A25">
        <w:rPr>
          <w:sz w:val="20"/>
          <w:szCs w:val="20"/>
        </w:rPr>
        <w:t> </w:t>
      </w:r>
    </w:p>
    <w:p w14:paraId="4F91CBE5" w14:textId="77777777" w:rsidR="00967A25" w:rsidRPr="00967A25" w:rsidRDefault="00967A25" w:rsidP="00967A25">
      <w:pPr>
        <w:rPr>
          <w:b/>
          <w:bCs/>
          <w:sz w:val="20"/>
          <w:szCs w:val="20"/>
        </w:rPr>
      </w:pPr>
      <w:r w:rsidRPr="00967A25">
        <w:rPr>
          <w:b/>
          <w:bCs/>
          <w:sz w:val="20"/>
          <w:szCs w:val="20"/>
        </w:rPr>
        <w:t>Controls over the payment of client money</w:t>
      </w:r>
    </w:p>
    <w:p w14:paraId="2747DD12" w14:textId="77777777" w:rsidR="00967A25" w:rsidRPr="00967A25" w:rsidRDefault="00967A25" w:rsidP="00967A25">
      <w:pPr>
        <w:rPr>
          <w:sz w:val="20"/>
          <w:szCs w:val="20"/>
        </w:rPr>
      </w:pPr>
      <w:r w:rsidRPr="00967A25">
        <w:rPr>
          <w:sz w:val="20"/>
          <w:szCs w:val="20"/>
        </w:rPr>
        <w:t>We ensure that:</w:t>
      </w:r>
    </w:p>
    <w:p w14:paraId="0AF8BCF4" w14:textId="77777777" w:rsidR="00967A25" w:rsidRPr="00967A25" w:rsidRDefault="00967A25" w:rsidP="00967A25">
      <w:pPr>
        <w:pStyle w:val="ListParagraph"/>
        <w:numPr>
          <w:ilvl w:val="0"/>
          <w:numId w:val="19"/>
        </w:numPr>
        <w:rPr>
          <w:sz w:val="20"/>
          <w:szCs w:val="20"/>
        </w:rPr>
      </w:pPr>
      <w:r w:rsidRPr="00967A25">
        <w:rPr>
          <w:sz w:val="20"/>
          <w:szCs w:val="20"/>
        </w:rPr>
        <w:t>checks are made to ensure that sufficient funds are held on behalf of the relevant client before payments are made.</w:t>
      </w:r>
    </w:p>
    <w:p w14:paraId="0375A613" w14:textId="77777777" w:rsidR="00967A25" w:rsidRPr="00967A25" w:rsidRDefault="00967A25" w:rsidP="00967A25">
      <w:pPr>
        <w:pStyle w:val="ListParagraph"/>
        <w:numPr>
          <w:ilvl w:val="0"/>
          <w:numId w:val="19"/>
        </w:numPr>
        <w:rPr>
          <w:sz w:val="20"/>
          <w:szCs w:val="20"/>
        </w:rPr>
      </w:pPr>
      <w:r w:rsidRPr="00967A25">
        <w:rPr>
          <w:sz w:val="20"/>
          <w:szCs w:val="20"/>
        </w:rPr>
        <w:t>a copy of the bank mandate is held and is up to date.</w:t>
      </w:r>
    </w:p>
    <w:p w14:paraId="5370DAAD" w14:textId="77777777" w:rsidR="00967A25" w:rsidRPr="00967A25" w:rsidRDefault="00967A25" w:rsidP="00967A25">
      <w:pPr>
        <w:pStyle w:val="ListParagraph"/>
        <w:numPr>
          <w:ilvl w:val="0"/>
          <w:numId w:val="19"/>
        </w:numPr>
        <w:rPr>
          <w:sz w:val="20"/>
          <w:szCs w:val="20"/>
        </w:rPr>
      </w:pPr>
      <w:r w:rsidRPr="00967A25">
        <w:rPr>
          <w:sz w:val="20"/>
          <w:szCs w:val="20"/>
        </w:rPr>
        <w:t>adequate authorisation and supervision procedures are in place for payments made by cheque, bank transfer and electronic methods.</w:t>
      </w:r>
    </w:p>
    <w:p w14:paraId="2B820C65" w14:textId="77777777" w:rsidR="00967A25" w:rsidRPr="00967A25" w:rsidRDefault="00967A25" w:rsidP="00967A25">
      <w:pPr>
        <w:pStyle w:val="ListParagraph"/>
        <w:numPr>
          <w:ilvl w:val="0"/>
          <w:numId w:val="19"/>
        </w:numPr>
        <w:rPr>
          <w:sz w:val="20"/>
          <w:szCs w:val="20"/>
        </w:rPr>
      </w:pPr>
      <w:r w:rsidRPr="00967A25">
        <w:rPr>
          <w:sz w:val="20"/>
          <w:szCs w:val="20"/>
        </w:rPr>
        <w:t>insurance and adequate Principal supervision is in place where payments are made by non-principals.</w:t>
      </w:r>
    </w:p>
    <w:p w14:paraId="37224799" w14:textId="77777777" w:rsidR="00967A25" w:rsidRPr="00967A25" w:rsidRDefault="00967A25" w:rsidP="00967A25">
      <w:pPr>
        <w:pStyle w:val="ListParagraph"/>
        <w:numPr>
          <w:ilvl w:val="0"/>
          <w:numId w:val="19"/>
        </w:numPr>
        <w:rPr>
          <w:sz w:val="20"/>
          <w:szCs w:val="20"/>
        </w:rPr>
      </w:pPr>
      <w:r w:rsidRPr="00967A25">
        <w:rPr>
          <w:sz w:val="20"/>
          <w:szCs w:val="20"/>
        </w:rPr>
        <w:lastRenderedPageBreak/>
        <w:t xml:space="preserve">all payment requests have </w:t>
      </w:r>
      <w:proofErr w:type="gramStart"/>
      <w:r w:rsidRPr="00967A25">
        <w:rPr>
          <w:sz w:val="20"/>
          <w:szCs w:val="20"/>
        </w:rPr>
        <w:t>supporting</w:t>
      </w:r>
      <w:proofErr w:type="gramEnd"/>
      <w:r w:rsidRPr="00967A25">
        <w:rPr>
          <w:sz w:val="20"/>
          <w:szCs w:val="20"/>
        </w:rPr>
        <w:t xml:space="preserve"> evidence and that documentation has been authorised in advance by a Principal or other appropriate person.</w:t>
      </w:r>
    </w:p>
    <w:p w14:paraId="3921884E" w14:textId="77777777" w:rsidR="00967A25" w:rsidRPr="00967A25" w:rsidRDefault="00967A25" w:rsidP="00967A25">
      <w:pPr>
        <w:pStyle w:val="ListParagraph"/>
        <w:numPr>
          <w:ilvl w:val="0"/>
          <w:numId w:val="19"/>
        </w:numPr>
        <w:rPr>
          <w:sz w:val="20"/>
          <w:szCs w:val="20"/>
        </w:rPr>
      </w:pPr>
      <w:r w:rsidRPr="00967A25">
        <w:rPr>
          <w:sz w:val="20"/>
          <w:szCs w:val="20"/>
        </w:rPr>
        <w:t>blank cheques are not signed, and unused cheques are kept securely.</w:t>
      </w:r>
    </w:p>
    <w:p w14:paraId="5676FC5D" w14:textId="77777777" w:rsidR="00967A25" w:rsidRPr="00967A25" w:rsidRDefault="00967A25" w:rsidP="00967A25">
      <w:pPr>
        <w:pStyle w:val="ListParagraph"/>
        <w:numPr>
          <w:ilvl w:val="0"/>
          <w:numId w:val="19"/>
        </w:numPr>
        <w:rPr>
          <w:sz w:val="20"/>
          <w:szCs w:val="20"/>
        </w:rPr>
      </w:pPr>
      <w:r w:rsidRPr="00967A25">
        <w:rPr>
          <w:sz w:val="20"/>
          <w:szCs w:val="20"/>
        </w:rPr>
        <w:t>effective controls are in place over the setting up of new supplier accounts on the system.</w:t>
      </w:r>
    </w:p>
    <w:p w14:paraId="2DBC686F" w14:textId="77777777" w:rsidR="00967A25" w:rsidRPr="00967A25" w:rsidRDefault="00967A25" w:rsidP="00967A25">
      <w:pPr>
        <w:pStyle w:val="ListParagraph"/>
        <w:numPr>
          <w:ilvl w:val="0"/>
          <w:numId w:val="19"/>
        </w:numPr>
        <w:rPr>
          <w:sz w:val="20"/>
          <w:szCs w:val="20"/>
        </w:rPr>
      </w:pPr>
      <w:r w:rsidRPr="00967A25">
        <w:rPr>
          <w:sz w:val="20"/>
          <w:szCs w:val="20"/>
        </w:rPr>
        <w:t>cash payments are avoided.</w:t>
      </w:r>
    </w:p>
    <w:p w14:paraId="2FFF2C56" w14:textId="77777777" w:rsidR="00967A25" w:rsidRPr="00967A25" w:rsidRDefault="00967A25" w:rsidP="00967A25">
      <w:pPr>
        <w:rPr>
          <w:sz w:val="20"/>
          <w:szCs w:val="20"/>
        </w:rPr>
      </w:pPr>
      <w:r w:rsidRPr="00967A25">
        <w:rPr>
          <w:sz w:val="20"/>
          <w:szCs w:val="20"/>
        </w:rPr>
        <w:t> </w:t>
      </w:r>
    </w:p>
    <w:p w14:paraId="6B54BA0E" w14:textId="77777777" w:rsidR="00967A25" w:rsidRPr="00967A25" w:rsidRDefault="00967A25" w:rsidP="00967A25">
      <w:pPr>
        <w:rPr>
          <w:b/>
          <w:bCs/>
          <w:sz w:val="20"/>
          <w:szCs w:val="20"/>
        </w:rPr>
      </w:pPr>
      <w:r w:rsidRPr="00967A25">
        <w:rPr>
          <w:b/>
          <w:bCs/>
          <w:sz w:val="20"/>
          <w:szCs w:val="20"/>
        </w:rPr>
        <w:t>RICS Certified</w:t>
      </w:r>
    </w:p>
    <w:p w14:paraId="2C728A9F" w14:textId="5FAF200E" w:rsidR="00967A25" w:rsidRPr="00967A25" w:rsidRDefault="00967A25" w:rsidP="00967A25">
      <w:pPr>
        <w:rPr>
          <w:sz w:val="20"/>
          <w:szCs w:val="20"/>
        </w:rPr>
      </w:pPr>
      <w:r w:rsidRPr="00967A25">
        <w:rPr>
          <w:sz w:val="20"/>
          <w:szCs w:val="20"/>
        </w:rPr>
        <w:t xml:space="preserve">This is to certify that </w:t>
      </w:r>
      <w:r>
        <w:rPr>
          <w:sz w:val="20"/>
          <w:szCs w:val="20"/>
        </w:rPr>
        <w:t>Boothroyd &amp; Company</w:t>
      </w:r>
      <w:r w:rsidRPr="00967A25">
        <w:rPr>
          <w:sz w:val="20"/>
          <w:szCs w:val="20"/>
        </w:rPr>
        <w:t xml:space="preserve"> is a member of the RICS Client Money Protection Scheme, view </w:t>
      </w:r>
      <w:hyperlink r:id="rId6" w:tgtFrame="_blank" w:history="1">
        <w:r w:rsidRPr="00967A25">
          <w:rPr>
            <w:sz w:val="20"/>
            <w:szCs w:val="20"/>
          </w:rPr>
          <w:t>here</w:t>
        </w:r>
      </w:hyperlink>
      <w:r w:rsidRPr="00967A25">
        <w:rPr>
          <w:sz w:val="20"/>
          <w:szCs w:val="20"/>
        </w:rPr>
        <w:t>.</w:t>
      </w:r>
    </w:p>
    <w:p w14:paraId="413CC004" w14:textId="77777777" w:rsidR="00967A25" w:rsidRPr="00967A25" w:rsidRDefault="00967A25" w:rsidP="00967A25">
      <w:pPr>
        <w:rPr>
          <w:sz w:val="20"/>
          <w:szCs w:val="20"/>
        </w:rPr>
      </w:pPr>
    </w:p>
    <w:p w14:paraId="050DA14E" w14:textId="77777777" w:rsidR="00BA49AC" w:rsidRPr="00BA49AC" w:rsidRDefault="00BA49AC" w:rsidP="00BA49AC">
      <w:pPr>
        <w:rPr>
          <w:sz w:val="20"/>
          <w:szCs w:val="20"/>
        </w:rPr>
      </w:pPr>
    </w:p>
    <w:sectPr w:rsidR="00BA49AC" w:rsidRPr="00BA4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080"/>
    <w:multiLevelType w:val="hybridMultilevel"/>
    <w:tmpl w:val="455A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072E2"/>
    <w:multiLevelType w:val="multilevel"/>
    <w:tmpl w:val="25B4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D7450"/>
    <w:multiLevelType w:val="hybridMultilevel"/>
    <w:tmpl w:val="FF1E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475C5"/>
    <w:multiLevelType w:val="hybridMultilevel"/>
    <w:tmpl w:val="A432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7409F"/>
    <w:multiLevelType w:val="hybridMultilevel"/>
    <w:tmpl w:val="9754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65E10"/>
    <w:multiLevelType w:val="hybridMultilevel"/>
    <w:tmpl w:val="A126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47815"/>
    <w:multiLevelType w:val="multilevel"/>
    <w:tmpl w:val="3BDA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27A01"/>
    <w:multiLevelType w:val="multilevel"/>
    <w:tmpl w:val="AAC6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701D3"/>
    <w:multiLevelType w:val="hybridMultilevel"/>
    <w:tmpl w:val="6B42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A66F7"/>
    <w:multiLevelType w:val="hybridMultilevel"/>
    <w:tmpl w:val="B8DA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B4E34"/>
    <w:multiLevelType w:val="hybridMultilevel"/>
    <w:tmpl w:val="C2EE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434F5"/>
    <w:multiLevelType w:val="hybridMultilevel"/>
    <w:tmpl w:val="9038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C4463"/>
    <w:multiLevelType w:val="hybridMultilevel"/>
    <w:tmpl w:val="570E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B1183"/>
    <w:multiLevelType w:val="hybridMultilevel"/>
    <w:tmpl w:val="04BC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C09C2"/>
    <w:multiLevelType w:val="multilevel"/>
    <w:tmpl w:val="1012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01C81"/>
    <w:multiLevelType w:val="hybridMultilevel"/>
    <w:tmpl w:val="7AD2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35C1F"/>
    <w:multiLevelType w:val="hybridMultilevel"/>
    <w:tmpl w:val="D27A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149CA"/>
    <w:multiLevelType w:val="multilevel"/>
    <w:tmpl w:val="0CA8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0E2364"/>
    <w:multiLevelType w:val="multilevel"/>
    <w:tmpl w:val="E4D8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653326">
    <w:abstractNumId w:val="5"/>
  </w:num>
  <w:num w:numId="2" w16cid:durableId="1983078730">
    <w:abstractNumId w:val="4"/>
  </w:num>
  <w:num w:numId="3" w16cid:durableId="1349677940">
    <w:abstractNumId w:val="16"/>
  </w:num>
  <w:num w:numId="4" w16cid:durableId="1756778755">
    <w:abstractNumId w:val="9"/>
  </w:num>
  <w:num w:numId="5" w16cid:durableId="69889574">
    <w:abstractNumId w:val="0"/>
  </w:num>
  <w:num w:numId="6" w16cid:durableId="458961761">
    <w:abstractNumId w:val="12"/>
  </w:num>
  <w:num w:numId="7" w16cid:durableId="665326683">
    <w:abstractNumId w:val="2"/>
  </w:num>
  <w:num w:numId="8" w16cid:durableId="1682969312">
    <w:abstractNumId w:val="6"/>
  </w:num>
  <w:num w:numId="9" w16cid:durableId="1468281019">
    <w:abstractNumId w:val="7"/>
  </w:num>
  <w:num w:numId="10" w16cid:durableId="1121068078">
    <w:abstractNumId w:val="18"/>
  </w:num>
  <w:num w:numId="11" w16cid:durableId="950625649">
    <w:abstractNumId w:val="14"/>
  </w:num>
  <w:num w:numId="12" w16cid:durableId="1533105495">
    <w:abstractNumId w:val="17"/>
  </w:num>
  <w:num w:numId="13" w16cid:durableId="935675412">
    <w:abstractNumId w:val="1"/>
  </w:num>
  <w:num w:numId="14" w16cid:durableId="1099956828">
    <w:abstractNumId w:val="3"/>
  </w:num>
  <w:num w:numId="15" w16cid:durableId="1360279928">
    <w:abstractNumId w:val="15"/>
  </w:num>
  <w:num w:numId="16" w16cid:durableId="1033924276">
    <w:abstractNumId w:val="10"/>
  </w:num>
  <w:num w:numId="17" w16cid:durableId="1459453237">
    <w:abstractNumId w:val="8"/>
  </w:num>
  <w:num w:numId="18" w16cid:durableId="624434202">
    <w:abstractNumId w:val="11"/>
  </w:num>
  <w:num w:numId="19" w16cid:durableId="17968726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AC"/>
    <w:rsid w:val="00066A27"/>
    <w:rsid w:val="001669D8"/>
    <w:rsid w:val="00183BE3"/>
    <w:rsid w:val="002874F4"/>
    <w:rsid w:val="003437C3"/>
    <w:rsid w:val="004761B6"/>
    <w:rsid w:val="005C1A7C"/>
    <w:rsid w:val="007C265C"/>
    <w:rsid w:val="008762E7"/>
    <w:rsid w:val="008E0007"/>
    <w:rsid w:val="00967A25"/>
    <w:rsid w:val="00AE4EEE"/>
    <w:rsid w:val="00BA49AC"/>
    <w:rsid w:val="00D8368F"/>
    <w:rsid w:val="00EE1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4A2"/>
  <w15:chartTrackingRefBased/>
  <w15:docId w15:val="{51EF466D-CEB5-4F1B-AD26-805B1006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binsonsestateagents.co.uk/media/1400/20220808134806860.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Ansell</dc:creator>
  <cp:keywords/>
  <dc:description/>
  <cp:lastModifiedBy>John Ansell</cp:lastModifiedBy>
  <cp:revision>2</cp:revision>
  <cp:lastPrinted>2023-03-17T11:05:00Z</cp:lastPrinted>
  <dcterms:created xsi:type="dcterms:W3CDTF">2023-05-16T06:56:00Z</dcterms:created>
  <dcterms:modified xsi:type="dcterms:W3CDTF">2023-05-16T06:56:00Z</dcterms:modified>
</cp:coreProperties>
</file>